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CE" w:rsidRPr="00AF480B" w:rsidRDefault="00872ACE" w:rsidP="00872ACE">
      <w:pPr>
        <w:pStyle w:val="Bezmezer"/>
        <w:spacing w:before="360"/>
        <w:jc w:val="center"/>
        <w:rPr>
          <w:rFonts w:ascii="Cambria" w:hAnsi="Cambria" w:cs="Arial"/>
          <w:b/>
          <w:sz w:val="72"/>
          <w:szCs w:val="80"/>
        </w:rPr>
      </w:pPr>
      <w:r w:rsidRPr="00AF480B">
        <w:rPr>
          <w:rFonts w:ascii="Cambria" w:hAnsi="Cambria" w:cs="Arial"/>
          <w:b/>
          <w:sz w:val="72"/>
          <w:szCs w:val="80"/>
        </w:rPr>
        <w:t>ÚZEMNÍ STUDIE</w:t>
      </w:r>
    </w:p>
    <w:p w:rsidR="00872ACE" w:rsidRPr="00AF480B" w:rsidRDefault="00872ACE" w:rsidP="00872ACE">
      <w:pPr>
        <w:pStyle w:val="Bezmezer"/>
        <w:jc w:val="center"/>
        <w:rPr>
          <w:rFonts w:ascii="Cambria" w:hAnsi="Cambria" w:cs="Arial"/>
          <w:b/>
          <w:sz w:val="72"/>
          <w:szCs w:val="80"/>
        </w:rPr>
      </w:pPr>
      <w:r w:rsidRPr="00AF480B">
        <w:rPr>
          <w:rFonts w:ascii="Cambria" w:hAnsi="Cambria" w:cs="Arial"/>
          <w:b/>
          <w:sz w:val="72"/>
          <w:szCs w:val="80"/>
        </w:rPr>
        <w:t>KRAJINY</w:t>
      </w:r>
    </w:p>
    <w:p w:rsidR="00872ACE" w:rsidRPr="00AF480B" w:rsidRDefault="00872ACE" w:rsidP="00872ACE">
      <w:pPr>
        <w:pStyle w:val="Bezmezer"/>
        <w:jc w:val="center"/>
        <w:rPr>
          <w:rFonts w:ascii="Cambria" w:hAnsi="Cambria" w:cs="Arial"/>
          <w:b/>
          <w:sz w:val="52"/>
          <w:szCs w:val="52"/>
        </w:rPr>
      </w:pPr>
      <w:r w:rsidRPr="00AF480B">
        <w:rPr>
          <w:rFonts w:ascii="Cambria" w:hAnsi="Cambria" w:cs="Arial"/>
          <w:b/>
          <w:sz w:val="72"/>
          <w:szCs w:val="80"/>
        </w:rPr>
        <w:t xml:space="preserve">SPRÁVNÍHO OBVODU </w:t>
      </w:r>
      <w:r>
        <w:rPr>
          <w:rFonts w:ascii="Cambria" w:hAnsi="Cambria" w:cs="Arial"/>
          <w:b/>
          <w:sz w:val="72"/>
          <w:szCs w:val="80"/>
        </w:rPr>
        <w:t>OBCE S ROZŠÍŘENOU PŮSOBNOSTÍ</w:t>
      </w:r>
      <w:r w:rsidRPr="00AF480B">
        <w:rPr>
          <w:rFonts w:ascii="Cambria" w:hAnsi="Cambria" w:cs="Arial"/>
          <w:b/>
          <w:sz w:val="72"/>
          <w:szCs w:val="80"/>
        </w:rPr>
        <w:t xml:space="preserve"> VIMPERK</w:t>
      </w:r>
    </w:p>
    <w:p w:rsidR="00872ACE" w:rsidRDefault="00872ACE" w:rsidP="00872ACE">
      <w:pPr>
        <w:pStyle w:val="Bezmezer"/>
        <w:spacing w:after="240"/>
        <w:jc w:val="center"/>
        <w:rPr>
          <w:rFonts w:ascii="Cambria" w:hAnsi="Cambria"/>
        </w:rPr>
      </w:pPr>
      <w:r w:rsidRPr="00A93C1E">
        <w:rPr>
          <w:rFonts w:ascii="Cambria" w:hAnsi="Cambria"/>
        </w:rPr>
        <w:t xml:space="preserve"> </w:t>
      </w:r>
      <w:r w:rsidR="00457B1A">
        <w:rPr>
          <w:rFonts w:ascii="Cambria" w:hAnsi="Cambria"/>
        </w:rPr>
        <w:t>Červen</w:t>
      </w:r>
      <w:r>
        <w:rPr>
          <w:rFonts w:ascii="Cambria" w:hAnsi="Cambria"/>
        </w:rPr>
        <w:t xml:space="preserve"> 2019</w:t>
      </w:r>
    </w:p>
    <w:p w:rsidR="00872ACE" w:rsidRPr="00A84D6D" w:rsidRDefault="00872ACE" w:rsidP="00872ACE">
      <w:pPr>
        <w:pStyle w:val="Bezmezer"/>
        <w:jc w:val="center"/>
        <w:rPr>
          <w:rFonts w:ascii="Cambria" w:hAnsi="Cambria"/>
          <w:b/>
          <w:sz w:val="36"/>
        </w:rPr>
      </w:pPr>
      <w:r w:rsidRPr="00A84D6D">
        <w:rPr>
          <w:rFonts w:ascii="Cambria" w:hAnsi="Cambria"/>
          <w:b/>
          <w:sz w:val="36"/>
        </w:rPr>
        <w:t>Přílohy</w:t>
      </w:r>
    </w:p>
    <w:p w:rsidR="00872ACE" w:rsidRPr="00A93C1E" w:rsidRDefault="00872ACE" w:rsidP="00872ACE">
      <w:pPr>
        <w:pStyle w:val="Bezmezer"/>
        <w:jc w:val="center"/>
        <w:rPr>
          <w:rFonts w:ascii="Cambria" w:hAnsi="Cambria"/>
        </w:rPr>
      </w:pPr>
    </w:p>
    <w:p w:rsidR="00872ACE" w:rsidRPr="00AF480B" w:rsidRDefault="00872ACE" w:rsidP="00872ACE">
      <w:pPr>
        <w:pStyle w:val="Bezmezer"/>
        <w:spacing w:after="360"/>
        <w:jc w:val="center"/>
        <w:rPr>
          <w:rFonts w:ascii="Cambria" w:hAnsi="Cambria"/>
          <w:sz w:val="24"/>
          <w:szCs w:val="24"/>
        </w:rPr>
      </w:pPr>
      <w:r w:rsidRPr="00AF480B">
        <w:rPr>
          <w:rFonts w:ascii="Cambria" w:hAnsi="Cambria"/>
          <w:noProof/>
          <w:sz w:val="24"/>
          <w:szCs w:val="24"/>
          <w:lang w:eastAsia="cs-CZ"/>
        </w:rPr>
        <w:drawing>
          <wp:inline distT="0" distB="0" distL="0" distR="0">
            <wp:extent cx="5760720" cy="3236627"/>
            <wp:effectExtent l="19050" t="0" r="0" b="0"/>
            <wp:docPr id="23" name="obrázek 1" descr="P:\030_USK_ORP\101_USK_VIMPERK\pracovni\foto_pruzkumy\Svatá Maří\Mařský vrch\WP_20171026_11_34_25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030_USK_ORP\101_USK_VIMPERK\pracovni\foto_pruzkumy\Svatá Maří\Mařský vrch\WP_20171026_11_34_25_P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6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ACE" w:rsidRPr="00A93C1E" w:rsidRDefault="00872ACE" w:rsidP="00872ACE">
      <w:pPr>
        <w:tabs>
          <w:tab w:val="left" w:pos="2268"/>
        </w:tabs>
        <w:spacing w:after="0" w:line="240" w:lineRule="auto"/>
        <w:ind w:left="2265" w:hanging="2265"/>
        <w:rPr>
          <w:rFonts w:ascii="Cambria" w:hAnsi="Cambria" w:cs="Arial"/>
        </w:rPr>
      </w:pPr>
      <w:r w:rsidRPr="00A93C1E">
        <w:rPr>
          <w:rFonts w:ascii="Cambria" w:hAnsi="Cambria" w:cs="Arial"/>
          <w:b/>
        </w:rPr>
        <w:t>Pořizovatel:</w:t>
      </w:r>
      <w:r w:rsidRPr="00A93C1E">
        <w:rPr>
          <w:rFonts w:ascii="Cambria" w:hAnsi="Cambria" w:cs="Arial"/>
        </w:rPr>
        <w:tab/>
        <w:t xml:space="preserve">Město Vimperk, </w:t>
      </w:r>
      <w:proofErr w:type="spellStart"/>
      <w:r w:rsidRPr="00A93C1E">
        <w:rPr>
          <w:rFonts w:ascii="Cambria" w:hAnsi="Cambria" w:cs="Arial"/>
        </w:rPr>
        <w:t>Steinbrenerova</w:t>
      </w:r>
      <w:proofErr w:type="spellEnd"/>
      <w:r w:rsidRPr="00A93C1E">
        <w:rPr>
          <w:rFonts w:ascii="Cambria" w:hAnsi="Cambria" w:cs="Arial"/>
        </w:rPr>
        <w:t xml:space="preserve"> 6, 385 17 Vimperk, prostřednictvím Městského úřadu Vimperk, odbor výstavby a územního plánování</w:t>
      </w:r>
    </w:p>
    <w:p w:rsidR="00872ACE" w:rsidRPr="00A93C1E" w:rsidRDefault="00872ACE" w:rsidP="00872ACE">
      <w:pPr>
        <w:tabs>
          <w:tab w:val="left" w:pos="2268"/>
        </w:tabs>
        <w:spacing w:after="0" w:line="240" w:lineRule="auto"/>
        <w:rPr>
          <w:rFonts w:ascii="Cambria" w:hAnsi="Cambria" w:cs="Arial"/>
          <w:b/>
        </w:rPr>
      </w:pPr>
    </w:p>
    <w:p w:rsidR="00872ACE" w:rsidRPr="00A93C1E" w:rsidRDefault="00872ACE" w:rsidP="00872ACE">
      <w:pPr>
        <w:tabs>
          <w:tab w:val="left" w:pos="2268"/>
        </w:tabs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15240</wp:posOffset>
            </wp:positionV>
            <wp:extent cx="697230" cy="306705"/>
            <wp:effectExtent l="19050" t="0" r="7620" b="0"/>
            <wp:wrapTight wrapText="bothSides">
              <wp:wrapPolygon edited="0">
                <wp:start x="-590" y="0"/>
                <wp:lineTo x="-590" y="20124"/>
                <wp:lineTo x="21836" y="20124"/>
                <wp:lineTo x="21836" y="0"/>
                <wp:lineTo x="-590" y="0"/>
              </wp:wrapPolygon>
            </wp:wrapTight>
            <wp:docPr id="2" name="obrázek 1" descr="P:\Vexl\Jakub\loga\logoIRI_velk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Vexl\Jakub\loga\logoIRI_velke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30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3C1E">
        <w:rPr>
          <w:rFonts w:ascii="Cambria" w:hAnsi="Cambria" w:cs="Arial"/>
          <w:b/>
        </w:rPr>
        <w:t>Zhotovitel:</w:t>
      </w:r>
      <w:r w:rsidRPr="00A93C1E">
        <w:rPr>
          <w:rFonts w:ascii="Cambria" w:hAnsi="Cambria" w:cs="Arial"/>
        </w:rPr>
        <w:tab/>
        <w:t>Institut regionálních informací, s.r.o.</w:t>
      </w:r>
    </w:p>
    <w:p w:rsidR="00872ACE" w:rsidRPr="00A93C1E" w:rsidRDefault="00872ACE" w:rsidP="00872ACE">
      <w:pPr>
        <w:tabs>
          <w:tab w:val="left" w:pos="2268"/>
        </w:tabs>
        <w:spacing w:after="0" w:line="240" w:lineRule="auto"/>
        <w:ind w:left="708" w:firstLine="568"/>
        <w:rPr>
          <w:rFonts w:ascii="Arial Narrow" w:hAnsi="Arial Narrow" w:cs="Arial"/>
        </w:rPr>
      </w:pPr>
      <w:r w:rsidRPr="00A93C1E">
        <w:rPr>
          <w:rFonts w:ascii="Cambria" w:hAnsi="Cambria" w:cs="Arial"/>
        </w:rPr>
        <w:tab/>
        <w:t>Chládkova 898/2, 616 00 Brno</w:t>
      </w:r>
    </w:p>
    <w:p w:rsidR="00872ACE" w:rsidRDefault="00872ACE" w:rsidP="00872ACE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  <w:color w:val="000000"/>
        </w:rPr>
      </w:pPr>
    </w:p>
    <w:p w:rsidR="00872ACE" w:rsidRPr="00D51013" w:rsidRDefault="00872ACE" w:rsidP="00872AC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Theme="minorHAnsi" w:hAnsi="Cambria" w:cs="Calibri"/>
          <w:color w:val="000000"/>
        </w:rPr>
      </w:pPr>
      <w:r w:rsidRPr="00D51013">
        <w:rPr>
          <w:rFonts w:ascii="Cambria" w:eastAsiaTheme="minorHAnsi" w:hAnsi="Cambria" w:cs="Calibri"/>
          <w:color w:val="000000"/>
        </w:rPr>
        <w:t>Registrační číslo projektu:</w:t>
      </w:r>
      <w:r>
        <w:rPr>
          <w:rFonts w:ascii="Cambria" w:eastAsiaTheme="minorHAnsi" w:hAnsi="Cambria" w:cs="Calibri"/>
          <w:color w:val="000000"/>
        </w:rPr>
        <w:t xml:space="preserve"> </w:t>
      </w:r>
      <w:r w:rsidRPr="005266E6">
        <w:rPr>
          <w:rFonts w:ascii="Cambria" w:eastAsiaTheme="minorHAnsi" w:hAnsi="Cambria" w:cs="Calibri"/>
          <w:color w:val="000000"/>
        </w:rPr>
        <w:t>CZ.06.3.72/0.0/0.0/15_012/0004752</w:t>
      </w:r>
    </w:p>
    <w:p w:rsidR="00872ACE" w:rsidRDefault="00872ACE" w:rsidP="00872ACE">
      <w:pPr>
        <w:spacing w:after="0"/>
        <w:jc w:val="center"/>
        <w:rPr>
          <w:rFonts w:ascii="Cambria" w:eastAsiaTheme="minorHAnsi" w:hAnsi="Cambria" w:cs="Calibri"/>
          <w:color w:val="000000"/>
        </w:rPr>
      </w:pPr>
      <w:r w:rsidRPr="00D51013">
        <w:rPr>
          <w:rFonts w:ascii="Cambria" w:eastAsiaTheme="minorHAnsi" w:hAnsi="Cambria" w:cs="Calibri"/>
          <w:color w:val="000000"/>
        </w:rPr>
        <w:t>Projekt je spolufinancován Evropskou unií v rámci</w:t>
      </w:r>
    </w:p>
    <w:p w:rsidR="00457B1A" w:rsidRDefault="00872ACE" w:rsidP="00872ACE">
      <w:pPr>
        <w:jc w:val="center"/>
        <w:rPr>
          <w:rFonts w:ascii="Cambria" w:eastAsiaTheme="minorHAnsi" w:hAnsi="Cambria" w:cs="Calibri"/>
          <w:color w:val="000000"/>
        </w:rPr>
      </w:pPr>
      <w:r w:rsidRPr="00D51013">
        <w:rPr>
          <w:rFonts w:ascii="Cambria" w:eastAsiaTheme="minorHAnsi" w:hAnsi="Cambria" w:cs="Calibri"/>
          <w:color w:val="000000"/>
        </w:rPr>
        <w:t>Integrovaného regionálního operačního programu</w:t>
      </w:r>
    </w:p>
    <w:p w:rsidR="00457B1A" w:rsidRPr="006F5934" w:rsidRDefault="00457B1A" w:rsidP="00457B1A">
      <w:pPr>
        <w:spacing w:after="0"/>
        <w:rPr>
          <w:rFonts w:ascii="Cambria" w:hAnsi="Cambria" w:cs="Arial"/>
          <w:b/>
          <w:bCs/>
          <w:sz w:val="28"/>
        </w:rPr>
      </w:pPr>
      <w:r w:rsidRPr="006F5934">
        <w:rPr>
          <w:rFonts w:ascii="Cambria" w:hAnsi="Cambria" w:cs="Arial"/>
          <w:b/>
          <w:bCs/>
          <w:sz w:val="28"/>
        </w:rPr>
        <w:lastRenderedPageBreak/>
        <w:t>Zadavatel</w:t>
      </w:r>
    </w:p>
    <w:p w:rsidR="00457B1A" w:rsidRPr="00212D47" w:rsidRDefault="00457B1A" w:rsidP="00457B1A">
      <w:pPr>
        <w:spacing w:before="240" w:after="0"/>
        <w:rPr>
          <w:rFonts w:ascii="Cambria" w:hAnsi="Cambria" w:cs="Arial"/>
          <w:b/>
        </w:rPr>
      </w:pPr>
      <w:r w:rsidRPr="00212D47">
        <w:rPr>
          <w:rFonts w:ascii="Cambria" w:hAnsi="Cambria" w:cs="Arial"/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156210</wp:posOffset>
            </wp:positionV>
            <wp:extent cx="878840" cy="1152525"/>
            <wp:effectExtent l="19050" t="0" r="0" b="0"/>
            <wp:wrapTight wrapText="bothSides">
              <wp:wrapPolygon edited="0">
                <wp:start x="-468" y="0"/>
                <wp:lineTo x="0" y="17137"/>
                <wp:lineTo x="5150" y="21421"/>
                <wp:lineTo x="6087" y="21421"/>
                <wp:lineTo x="14983" y="21421"/>
                <wp:lineTo x="15919" y="21421"/>
                <wp:lineTo x="21069" y="17851"/>
                <wp:lineTo x="21069" y="17137"/>
                <wp:lineTo x="21538" y="11782"/>
                <wp:lineTo x="21538" y="0"/>
                <wp:lineTo x="-468" y="0"/>
              </wp:wrapPolygon>
            </wp:wrapTight>
            <wp:docPr id="8" name="obrázek 1" descr="MÄsto Vimp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Ästo Vimper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D47">
        <w:rPr>
          <w:rFonts w:ascii="Cambria" w:hAnsi="Cambria" w:cs="Arial"/>
          <w:b/>
        </w:rPr>
        <w:t>Město Vimperk</w:t>
      </w:r>
      <w:r w:rsidRPr="00212D47">
        <w:t xml:space="preserve"> </w:t>
      </w:r>
    </w:p>
    <w:p w:rsidR="00457B1A" w:rsidRPr="00212D47" w:rsidRDefault="00457B1A" w:rsidP="00457B1A">
      <w:pPr>
        <w:spacing w:before="80" w:after="0"/>
        <w:rPr>
          <w:rFonts w:ascii="Cambria" w:hAnsi="Cambria" w:cs="Arial"/>
        </w:rPr>
      </w:pPr>
      <w:r w:rsidRPr="00212D47">
        <w:rPr>
          <w:rFonts w:ascii="Cambria" w:hAnsi="Cambria" w:cs="Arial"/>
        </w:rPr>
        <w:t>Městský úřad Vimperk</w:t>
      </w:r>
    </w:p>
    <w:p w:rsidR="00457B1A" w:rsidRPr="00212D47" w:rsidRDefault="00457B1A" w:rsidP="00457B1A">
      <w:pPr>
        <w:spacing w:before="80" w:after="0"/>
        <w:rPr>
          <w:rFonts w:ascii="Cambria" w:hAnsi="Cambria" w:cs="Arial"/>
        </w:rPr>
      </w:pPr>
      <w:proofErr w:type="spellStart"/>
      <w:r w:rsidRPr="00212D47">
        <w:rPr>
          <w:rFonts w:ascii="Cambria" w:hAnsi="Cambria" w:cs="Arial"/>
        </w:rPr>
        <w:t>Steinbrenerova</w:t>
      </w:r>
      <w:proofErr w:type="spellEnd"/>
      <w:r w:rsidRPr="00212D47">
        <w:rPr>
          <w:rFonts w:ascii="Cambria" w:hAnsi="Cambria" w:cs="Arial"/>
        </w:rPr>
        <w:t xml:space="preserve"> 6</w:t>
      </w:r>
    </w:p>
    <w:p w:rsidR="00457B1A" w:rsidRPr="00212D47" w:rsidRDefault="00457B1A" w:rsidP="00457B1A">
      <w:pPr>
        <w:spacing w:before="80" w:after="0"/>
        <w:rPr>
          <w:rFonts w:ascii="Cambria" w:hAnsi="Cambria" w:cs="Arial"/>
        </w:rPr>
      </w:pPr>
      <w:r w:rsidRPr="00212D47">
        <w:rPr>
          <w:rFonts w:ascii="Cambria" w:hAnsi="Cambria" w:cs="Arial"/>
        </w:rPr>
        <w:t xml:space="preserve">385 17 Vimperk </w:t>
      </w:r>
    </w:p>
    <w:p w:rsidR="00457B1A" w:rsidRPr="00212D47" w:rsidRDefault="00457B1A" w:rsidP="00457B1A">
      <w:pPr>
        <w:spacing w:before="80" w:after="0"/>
        <w:rPr>
          <w:rFonts w:ascii="Cambria" w:hAnsi="Cambria" w:cs="Arial"/>
        </w:rPr>
      </w:pPr>
      <w:r w:rsidRPr="00212D47">
        <w:rPr>
          <w:rFonts w:ascii="Cambria" w:hAnsi="Cambria" w:cs="Arial"/>
        </w:rPr>
        <w:t xml:space="preserve">Zastoupené: Ing. Jaroslavou </w:t>
      </w:r>
      <w:proofErr w:type="spellStart"/>
      <w:r w:rsidRPr="00212D47">
        <w:rPr>
          <w:rFonts w:ascii="Cambria" w:hAnsi="Cambria" w:cs="Arial"/>
        </w:rPr>
        <w:t>Martanovou</w:t>
      </w:r>
      <w:proofErr w:type="spellEnd"/>
      <w:r w:rsidRPr="00212D47">
        <w:rPr>
          <w:rFonts w:ascii="Cambria" w:hAnsi="Cambria" w:cs="Arial"/>
        </w:rPr>
        <w:t xml:space="preserve">, starostkou města </w:t>
      </w:r>
    </w:p>
    <w:p w:rsidR="00457B1A" w:rsidRDefault="00457B1A" w:rsidP="00457B1A">
      <w:pPr>
        <w:spacing w:after="0"/>
        <w:rPr>
          <w:rFonts w:ascii="Cambria" w:hAnsi="Cambria" w:cs="Arial"/>
          <w:b/>
          <w:bCs/>
          <w:sz w:val="28"/>
        </w:rPr>
      </w:pPr>
    </w:p>
    <w:p w:rsidR="00457B1A" w:rsidRDefault="00457B1A" w:rsidP="00457B1A">
      <w:pPr>
        <w:spacing w:after="0"/>
        <w:rPr>
          <w:rFonts w:ascii="Cambria" w:hAnsi="Cambria" w:cs="Arial"/>
          <w:b/>
          <w:bCs/>
          <w:sz w:val="28"/>
        </w:rPr>
      </w:pPr>
    </w:p>
    <w:p w:rsidR="00457B1A" w:rsidRPr="00B44665" w:rsidRDefault="00457B1A" w:rsidP="00457B1A">
      <w:pPr>
        <w:spacing w:after="0"/>
        <w:rPr>
          <w:rFonts w:ascii="Cambria" w:hAnsi="Cambria" w:cs="Arial"/>
          <w:b/>
          <w:bCs/>
          <w:sz w:val="28"/>
        </w:rPr>
      </w:pPr>
      <w:r w:rsidRPr="00B44665">
        <w:rPr>
          <w:rFonts w:ascii="Cambria" w:hAnsi="Cambria" w:cs="Arial"/>
          <w:b/>
          <w:bCs/>
          <w:sz w:val="28"/>
        </w:rPr>
        <w:t>P</w:t>
      </w:r>
      <w:r>
        <w:rPr>
          <w:rFonts w:ascii="Cambria" w:hAnsi="Cambria" w:cs="Arial"/>
          <w:b/>
          <w:bCs/>
          <w:sz w:val="28"/>
        </w:rPr>
        <w:t>ořizovatel</w:t>
      </w:r>
      <w:r w:rsidRPr="00B44665">
        <w:rPr>
          <w:rFonts w:ascii="Cambria" w:hAnsi="Cambria" w:cs="Arial"/>
          <w:b/>
          <w:bCs/>
          <w:sz w:val="28"/>
        </w:rPr>
        <w:t xml:space="preserve"> </w:t>
      </w:r>
    </w:p>
    <w:p w:rsidR="00457B1A" w:rsidRPr="00212D47" w:rsidRDefault="00457B1A" w:rsidP="00457B1A">
      <w:pPr>
        <w:spacing w:before="80" w:after="0"/>
        <w:rPr>
          <w:rFonts w:ascii="Cambria" w:hAnsi="Cambria" w:cs="Arial"/>
        </w:rPr>
      </w:pPr>
      <w:r w:rsidRPr="00212D47">
        <w:rPr>
          <w:rFonts w:ascii="Cambria" w:hAnsi="Cambria" w:cs="Arial"/>
        </w:rPr>
        <w:t>Odbor výstavby a územního plánování Městského úřadu Vimperk</w:t>
      </w:r>
    </w:p>
    <w:p w:rsidR="00457B1A" w:rsidRDefault="00457B1A" w:rsidP="00457B1A">
      <w:pPr>
        <w:spacing w:before="80" w:after="0"/>
        <w:rPr>
          <w:rFonts w:ascii="Cambria" w:hAnsi="Cambria" w:cs="Arial"/>
        </w:rPr>
      </w:pPr>
    </w:p>
    <w:p w:rsidR="00081D1A" w:rsidRDefault="00081D1A" w:rsidP="00081D1A">
      <w:pPr>
        <w:spacing w:before="80" w:after="0"/>
        <w:rPr>
          <w:rFonts w:ascii="Cambria" w:hAnsi="Cambria" w:cs="Arial"/>
        </w:rPr>
      </w:pPr>
      <w:r>
        <w:rPr>
          <w:rFonts w:ascii="Cambria" w:hAnsi="Cambria" w:cs="Arial"/>
        </w:rPr>
        <w:t>Vedoucí odboru: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 xml:space="preserve">Ing. Václav </w:t>
      </w:r>
      <w:proofErr w:type="spellStart"/>
      <w:r>
        <w:rPr>
          <w:rFonts w:ascii="Cambria" w:hAnsi="Cambria" w:cs="Arial"/>
        </w:rPr>
        <w:t>Kokštein</w:t>
      </w:r>
      <w:proofErr w:type="spellEnd"/>
    </w:p>
    <w:p w:rsidR="00457B1A" w:rsidRDefault="00457B1A" w:rsidP="00457B1A">
      <w:pPr>
        <w:spacing w:before="80" w:after="0"/>
        <w:rPr>
          <w:rFonts w:ascii="Cambria" w:hAnsi="Cambria" w:cs="Arial"/>
        </w:rPr>
      </w:pPr>
    </w:p>
    <w:p w:rsidR="00457B1A" w:rsidRDefault="00457B1A" w:rsidP="00457B1A">
      <w:pPr>
        <w:spacing w:before="80" w:after="0"/>
        <w:rPr>
          <w:rFonts w:ascii="Cambria" w:hAnsi="Cambria" w:cs="Arial"/>
        </w:rPr>
      </w:pPr>
    </w:p>
    <w:p w:rsidR="00457B1A" w:rsidRDefault="00457B1A" w:rsidP="00457B1A">
      <w:pPr>
        <w:spacing w:before="80" w:after="0"/>
        <w:rPr>
          <w:rFonts w:ascii="Cambria" w:hAnsi="Cambria" w:cs="Arial"/>
        </w:rPr>
      </w:pPr>
    </w:p>
    <w:p w:rsidR="00457B1A" w:rsidRPr="00B44665" w:rsidRDefault="00457B1A" w:rsidP="00457B1A">
      <w:pPr>
        <w:spacing w:before="80" w:after="0"/>
        <w:rPr>
          <w:rFonts w:ascii="Cambria" w:hAnsi="Cambria" w:cs="Arial"/>
        </w:rPr>
      </w:pPr>
    </w:p>
    <w:p w:rsidR="00457B1A" w:rsidRDefault="00621E45" w:rsidP="00457B1A">
      <w:pPr>
        <w:spacing w:after="0"/>
        <w:rPr>
          <w:rFonts w:ascii="Cambria" w:hAnsi="Cambria" w:cs="Arial"/>
          <w:b/>
          <w:bCs/>
          <w:sz w:val="28"/>
        </w:rPr>
      </w:pPr>
      <w:r w:rsidRPr="00621E45">
        <w:rPr>
          <w:rFonts w:ascii="Times New Roman" w:hAnsi="Times New Roman" w:cs="Arial"/>
          <w:noProof/>
        </w:rPr>
        <w:pict>
          <v:line id="_x0000_s1027" style="position:absolute;flip:y;z-index:251664384;visibility:visible" from="152.55pt,15.35pt" to="452.5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" strokecolor="#7f7f7f [1612]"/>
        </w:pict>
      </w:r>
    </w:p>
    <w:p w:rsidR="00457B1A" w:rsidRDefault="00457B1A" w:rsidP="00457B1A">
      <w:pPr>
        <w:spacing w:after="0"/>
        <w:rPr>
          <w:rFonts w:ascii="Cambria" w:hAnsi="Cambria" w:cs="Arial"/>
          <w:b/>
          <w:bCs/>
          <w:sz w:val="28"/>
        </w:rPr>
      </w:pPr>
    </w:p>
    <w:p w:rsidR="00457B1A" w:rsidRPr="006F5934" w:rsidRDefault="00457B1A" w:rsidP="00457B1A">
      <w:pPr>
        <w:spacing w:after="0"/>
        <w:rPr>
          <w:rFonts w:ascii="Cambria" w:hAnsi="Cambria" w:cs="Arial"/>
          <w:b/>
          <w:bCs/>
          <w:sz w:val="28"/>
        </w:rPr>
      </w:pPr>
      <w:r w:rsidRPr="006F5934">
        <w:rPr>
          <w:rFonts w:ascii="Cambria" w:hAnsi="Cambria" w:cs="Arial"/>
          <w:b/>
          <w:bCs/>
          <w:sz w:val="28"/>
        </w:rPr>
        <w:t>Zhotovitel</w:t>
      </w:r>
    </w:p>
    <w:p w:rsidR="00457B1A" w:rsidRPr="00212D47" w:rsidRDefault="00457B1A" w:rsidP="00457B1A">
      <w:pPr>
        <w:spacing w:before="240" w:after="0"/>
        <w:rPr>
          <w:rFonts w:ascii="Cambria" w:hAnsi="Cambria" w:cs="Arial"/>
          <w:b/>
        </w:rPr>
      </w:pPr>
      <w:r w:rsidRPr="00212D47">
        <w:rPr>
          <w:rFonts w:ascii="Cambria" w:hAnsi="Cambria"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4351020</wp:posOffset>
            </wp:positionH>
            <wp:positionV relativeFrom="paragraph">
              <wp:posOffset>182880</wp:posOffset>
            </wp:positionV>
            <wp:extent cx="1257300" cy="476885"/>
            <wp:effectExtent l="19050" t="0" r="0" b="0"/>
            <wp:wrapSquare wrapText="bothSides"/>
            <wp:docPr id="11" name="Obrázek 11" descr="logo-ir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iri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2D47">
        <w:rPr>
          <w:rFonts w:ascii="Cambria" w:hAnsi="Cambria" w:cs="Arial"/>
          <w:b/>
        </w:rPr>
        <w:t>Institut regionálních informací, s.r.o.</w:t>
      </w:r>
    </w:p>
    <w:p w:rsidR="00457B1A" w:rsidRPr="00212D47" w:rsidRDefault="00457B1A" w:rsidP="00457B1A">
      <w:pPr>
        <w:spacing w:before="80" w:after="0"/>
        <w:rPr>
          <w:rFonts w:ascii="Cambria" w:hAnsi="Cambria" w:cs="Arial"/>
        </w:rPr>
      </w:pPr>
      <w:r w:rsidRPr="00212D47">
        <w:rPr>
          <w:rFonts w:ascii="Cambria" w:hAnsi="Cambria" w:cs="Arial"/>
        </w:rPr>
        <w:t>Chládkova 898/2</w:t>
      </w:r>
    </w:p>
    <w:p w:rsidR="00457B1A" w:rsidRPr="00212D47" w:rsidRDefault="00457B1A" w:rsidP="00457B1A">
      <w:pPr>
        <w:spacing w:before="80" w:after="0"/>
        <w:rPr>
          <w:rFonts w:ascii="Cambria" w:hAnsi="Cambria" w:cs="Arial"/>
        </w:rPr>
      </w:pPr>
      <w:r w:rsidRPr="00212D47">
        <w:rPr>
          <w:rFonts w:ascii="Cambria" w:hAnsi="Cambria" w:cs="Arial"/>
        </w:rPr>
        <w:t>616 00 Brno</w:t>
      </w:r>
    </w:p>
    <w:p w:rsidR="00457B1A" w:rsidRPr="00212D47" w:rsidRDefault="00457B1A" w:rsidP="00457B1A">
      <w:pPr>
        <w:spacing w:before="60" w:after="0"/>
        <w:rPr>
          <w:rFonts w:ascii="Cambria" w:hAnsi="Cambria" w:cs="Arial"/>
        </w:rPr>
      </w:pPr>
    </w:p>
    <w:p w:rsidR="00457B1A" w:rsidRPr="00212D47" w:rsidRDefault="00457B1A" w:rsidP="00457B1A">
      <w:pPr>
        <w:spacing w:before="60" w:after="0"/>
        <w:rPr>
          <w:rFonts w:ascii="Cambria" w:hAnsi="Cambria" w:cs="Arial"/>
        </w:rPr>
      </w:pPr>
    </w:p>
    <w:p w:rsidR="00457B1A" w:rsidRPr="00212D47" w:rsidRDefault="00457B1A" w:rsidP="00457B1A">
      <w:pPr>
        <w:spacing w:before="60" w:after="0"/>
        <w:rPr>
          <w:rFonts w:ascii="Cambria" w:hAnsi="Cambria" w:cs="Arial"/>
        </w:rPr>
      </w:pPr>
      <w:r w:rsidRPr="00212D47">
        <w:rPr>
          <w:rFonts w:ascii="Cambria" w:hAnsi="Cambria" w:cs="Arial"/>
        </w:rPr>
        <w:t>Zodpovědný projektant:</w:t>
      </w:r>
      <w:r w:rsidRPr="00212D47">
        <w:rPr>
          <w:rFonts w:ascii="Cambria" w:hAnsi="Cambria" w:cs="Arial"/>
        </w:rPr>
        <w:tab/>
      </w:r>
      <w:r w:rsidRPr="00212D47">
        <w:rPr>
          <w:rFonts w:ascii="Cambria" w:hAnsi="Cambria" w:cs="Arial"/>
        </w:rPr>
        <w:tab/>
        <w:t>Ing. arch. Michal Hadlač</w:t>
      </w:r>
    </w:p>
    <w:p w:rsidR="00457B1A" w:rsidRPr="00212D47" w:rsidRDefault="00457B1A" w:rsidP="00457B1A">
      <w:pPr>
        <w:spacing w:before="40" w:after="0"/>
        <w:ind w:left="2829" w:right="-425" w:firstLine="709"/>
        <w:rPr>
          <w:rFonts w:ascii="Cambria" w:hAnsi="Cambria" w:cs="Arial"/>
        </w:rPr>
      </w:pPr>
      <w:r w:rsidRPr="00212D47">
        <w:rPr>
          <w:rFonts w:ascii="Cambria" w:hAnsi="Cambria" w:cs="Arial"/>
        </w:rPr>
        <w:t xml:space="preserve">autorizovaný architekt pro obor územní plánování, </w:t>
      </w:r>
    </w:p>
    <w:p w:rsidR="00457B1A" w:rsidRPr="00212D47" w:rsidRDefault="00457B1A" w:rsidP="00457B1A">
      <w:pPr>
        <w:spacing w:before="40" w:after="0"/>
        <w:ind w:left="2832" w:right="-426" w:firstLine="708"/>
        <w:rPr>
          <w:rFonts w:ascii="Cambria" w:hAnsi="Cambria" w:cs="Arial"/>
        </w:rPr>
      </w:pPr>
      <w:r w:rsidRPr="00212D47">
        <w:rPr>
          <w:rFonts w:ascii="Cambria" w:hAnsi="Cambria" w:cs="Arial"/>
        </w:rPr>
        <w:t>osvědčení ČKA č. 03 497</w:t>
      </w:r>
    </w:p>
    <w:p w:rsidR="00457B1A" w:rsidRPr="00A03758" w:rsidRDefault="00457B1A" w:rsidP="00457B1A">
      <w:pPr>
        <w:spacing w:before="40" w:after="60"/>
        <w:ind w:left="2832" w:right="-426" w:firstLine="708"/>
        <w:rPr>
          <w:rFonts w:cs="Arial"/>
        </w:rPr>
      </w:pPr>
    </w:p>
    <w:p w:rsidR="00457B1A" w:rsidRDefault="00457B1A" w:rsidP="00457B1A">
      <w:pPr>
        <w:spacing w:before="240" w:after="40"/>
        <w:rPr>
          <w:rFonts w:cs="Arial"/>
        </w:rPr>
      </w:pPr>
    </w:p>
    <w:p w:rsidR="00457B1A" w:rsidRDefault="00457B1A" w:rsidP="00457B1A">
      <w:pPr>
        <w:spacing w:before="240" w:after="40"/>
        <w:rPr>
          <w:rFonts w:cs="Arial"/>
        </w:rPr>
      </w:pPr>
    </w:p>
    <w:p w:rsidR="00457B1A" w:rsidRDefault="00457B1A" w:rsidP="00457B1A">
      <w:pPr>
        <w:spacing w:before="240" w:after="40"/>
        <w:rPr>
          <w:rFonts w:cs="Arial"/>
        </w:rPr>
      </w:pPr>
    </w:p>
    <w:p w:rsidR="00457B1A" w:rsidRDefault="00457B1A" w:rsidP="00457B1A">
      <w:pPr>
        <w:spacing w:before="240" w:after="40"/>
        <w:rPr>
          <w:rFonts w:cs="Arial"/>
        </w:rPr>
      </w:pPr>
    </w:p>
    <w:p w:rsidR="006E5B6C" w:rsidRPr="00457B1A" w:rsidRDefault="00621E45" w:rsidP="00081D1A">
      <w:pPr>
        <w:spacing w:before="240" w:after="40"/>
        <w:rPr>
          <w:rFonts w:ascii="Cambria" w:eastAsiaTheme="minorHAnsi" w:hAnsi="Cambria" w:cs="Calibri"/>
          <w:color w:val="000000"/>
        </w:rPr>
      </w:pPr>
      <w:r w:rsidRPr="00621E45">
        <w:rPr>
          <w:rFonts w:cs="Arial"/>
          <w:noProof/>
          <w:lang w:eastAsia="en-US"/>
        </w:rPr>
        <w:pict>
          <v:line id="Přímá spojnice 13" o:spid="_x0000_s1026" style="position:absolute;flip:y;z-index:251662336;visibility:visible" from="152.95pt,25.8pt" to="452.9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" strokecolor="#7f7f7f [1612]"/>
        </w:pict>
      </w:r>
    </w:p>
    <w:sectPr w:rsidR="006E5B6C" w:rsidRPr="00457B1A" w:rsidSect="00457B1A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0D4" w:rsidRDefault="001650D4" w:rsidP="00872ACE">
      <w:pPr>
        <w:spacing w:after="0" w:line="240" w:lineRule="auto"/>
      </w:pPr>
      <w:r>
        <w:separator/>
      </w:r>
    </w:p>
  </w:endnote>
  <w:endnote w:type="continuationSeparator" w:id="0">
    <w:p w:rsidR="001650D4" w:rsidRDefault="001650D4" w:rsidP="00872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0D4" w:rsidRDefault="001650D4" w:rsidP="00872ACE">
      <w:pPr>
        <w:spacing w:after="0" w:line="240" w:lineRule="auto"/>
      </w:pPr>
      <w:r>
        <w:separator/>
      </w:r>
    </w:p>
  </w:footnote>
  <w:footnote w:type="continuationSeparator" w:id="0">
    <w:p w:rsidR="001650D4" w:rsidRDefault="001650D4" w:rsidP="00872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0D4" w:rsidRPr="00457B1A" w:rsidRDefault="001650D4" w:rsidP="00457B1A">
    <w:pPr>
      <w:pStyle w:val="Zhlav"/>
    </w:pPr>
    <w:r w:rsidRPr="00457B1A">
      <w:rPr>
        <w:noProof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column">
            <wp:posOffset>876493</wp:posOffset>
          </wp:positionH>
          <wp:positionV relativeFrom="paragraph">
            <wp:posOffset>19547</wp:posOffset>
          </wp:positionV>
          <wp:extent cx="4274655" cy="500932"/>
          <wp:effectExtent l="19050" t="0" r="0" b="0"/>
          <wp:wrapTopAndBottom/>
          <wp:docPr id="7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803" t="15585" r="2571" b="16405"/>
                  <a:stretch>
                    <a:fillRect/>
                  </a:stretch>
                </pic:blipFill>
                <pic:spPr bwMode="auto">
                  <a:xfrm>
                    <a:off x="0" y="0"/>
                    <a:ext cx="4274655" cy="5009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72ACE"/>
    <w:rsid w:val="00053304"/>
    <w:rsid w:val="00081D1A"/>
    <w:rsid w:val="001650D4"/>
    <w:rsid w:val="00457B1A"/>
    <w:rsid w:val="00621E45"/>
    <w:rsid w:val="006E5B6C"/>
    <w:rsid w:val="007A4EA9"/>
    <w:rsid w:val="00872ACE"/>
    <w:rsid w:val="00965FF0"/>
    <w:rsid w:val="00B042B9"/>
    <w:rsid w:val="00F7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2ACE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872AC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mezerChar">
    <w:name w:val="Bez mezer Char"/>
    <w:link w:val="Bezmezer"/>
    <w:rsid w:val="00872ACE"/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ACE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72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72ACE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872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72ACE"/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947EF-10FC-45F4-9176-5A7A1BF3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radmila.hadlacova</dc:creator>
  <cp:keywords/>
  <dc:description/>
  <cp:lastModifiedBy>barbora.necidova</cp:lastModifiedBy>
  <cp:revision>6</cp:revision>
  <cp:lastPrinted>2019-07-22T10:37:00Z</cp:lastPrinted>
  <dcterms:created xsi:type="dcterms:W3CDTF">2019-03-28T09:36:00Z</dcterms:created>
  <dcterms:modified xsi:type="dcterms:W3CDTF">2019-07-23T08:07:00Z</dcterms:modified>
</cp:coreProperties>
</file>