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0D" w:rsidRPr="00E85198" w:rsidRDefault="00A7010D" w:rsidP="00A7010D">
      <w:pPr>
        <w:jc w:val="center"/>
        <w:rPr>
          <w:rFonts w:ascii="Cambria" w:eastAsiaTheme="minorEastAsia" w:hAnsi="Cambria" w:cstheme="minorBidi"/>
          <w:b/>
          <w:sz w:val="56"/>
          <w:szCs w:val="48"/>
          <w:lang w:eastAsia="cs-CZ"/>
        </w:rPr>
      </w:pPr>
    </w:p>
    <w:p w:rsidR="00A7010D" w:rsidRPr="00E85198" w:rsidRDefault="00A7010D" w:rsidP="00A7010D">
      <w:pPr>
        <w:jc w:val="center"/>
        <w:rPr>
          <w:rFonts w:ascii="Cambria" w:eastAsiaTheme="minorEastAsia" w:hAnsi="Cambria" w:cstheme="minorBidi"/>
          <w:b/>
          <w:sz w:val="56"/>
          <w:szCs w:val="48"/>
          <w:lang w:eastAsia="cs-CZ"/>
        </w:rPr>
      </w:pPr>
    </w:p>
    <w:p w:rsidR="00A7010D" w:rsidRPr="00E85198" w:rsidRDefault="00A7010D" w:rsidP="00A7010D">
      <w:pPr>
        <w:jc w:val="center"/>
        <w:rPr>
          <w:rFonts w:ascii="Cambria" w:eastAsiaTheme="minorEastAsia" w:hAnsi="Cambria" w:cstheme="minorBidi"/>
          <w:b/>
          <w:sz w:val="28"/>
          <w:szCs w:val="28"/>
          <w:lang w:eastAsia="cs-CZ"/>
        </w:rPr>
      </w:pPr>
    </w:p>
    <w:p w:rsidR="00A7010D" w:rsidRPr="00E85198" w:rsidRDefault="00A7010D" w:rsidP="00A7010D">
      <w:pPr>
        <w:jc w:val="center"/>
        <w:rPr>
          <w:rFonts w:ascii="Cambria" w:eastAsiaTheme="minorEastAsia" w:hAnsi="Cambria" w:cstheme="minorBidi"/>
          <w:b/>
          <w:sz w:val="56"/>
          <w:szCs w:val="48"/>
          <w:lang w:eastAsia="cs-CZ"/>
        </w:rPr>
      </w:pPr>
    </w:p>
    <w:p w:rsidR="00B54447" w:rsidRPr="00E85198" w:rsidRDefault="0070455D" w:rsidP="00A7010D">
      <w:pPr>
        <w:jc w:val="center"/>
        <w:rPr>
          <w:rFonts w:ascii="Cambria" w:eastAsiaTheme="minorEastAsia" w:hAnsi="Cambria" w:cstheme="minorBidi"/>
          <w:b/>
          <w:sz w:val="56"/>
          <w:szCs w:val="48"/>
          <w:lang w:eastAsia="cs-CZ"/>
        </w:rPr>
      </w:pPr>
      <w:r w:rsidRPr="00E85198">
        <w:rPr>
          <w:rFonts w:ascii="Cambria" w:eastAsiaTheme="minorEastAsia" w:hAnsi="Cambria" w:cstheme="minorBidi"/>
          <w:b/>
          <w:sz w:val="56"/>
          <w:szCs w:val="48"/>
          <w:lang w:eastAsia="cs-CZ"/>
        </w:rPr>
        <w:t xml:space="preserve">Příloha č. </w:t>
      </w:r>
      <w:r w:rsidR="00B54447" w:rsidRPr="00E85198">
        <w:rPr>
          <w:rFonts w:ascii="Cambria" w:eastAsiaTheme="minorEastAsia" w:hAnsi="Cambria" w:cstheme="minorBidi"/>
          <w:b/>
          <w:sz w:val="56"/>
          <w:szCs w:val="48"/>
          <w:lang w:eastAsia="cs-CZ"/>
        </w:rPr>
        <w:t>4</w:t>
      </w:r>
    </w:p>
    <w:p w:rsidR="0070455D" w:rsidRPr="00E85198" w:rsidRDefault="008C54D9" w:rsidP="00A7010D">
      <w:pPr>
        <w:jc w:val="center"/>
        <w:rPr>
          <w:rFonts w:ascii="Cambria" w:eastAsiaTheme="minorEastAsia" w:hAnsi="Cambria" w:cstheme="minorBidi"/>
          <w:b/>
          <w:sz w:val="96"/>
          <w:szCs w:val="96"/>
          <w:lang w:eastAsia="cs-CZ"/>
        </w:rPr>
      </w:pPr>
      <w:r w:rsidRPr="00E85198">
        <w:rPr>
          <w:rFonts w:ascii="Cambria" w:eastAsiaTheme="minorEastAsia" w:hAnsi="Cambria" w:cstheme="minorBidi"/>
          <w:b/>
          <w:sz w:val="96"/>
          <w:szCs w:val="96"/>
          <w:lang w:eastAsia="cs-CZ"/>
        </w:rPr>
        <w:t>Dokladová část</w:t>
      </w:r>
    </w:p>
    <w:p w:rsidR="004E6270" w:rsidRPr="00E85198" w:rsidRDefault="004E6270" w:rsidP="00257B26">
      <w:pPr>
        <w:pStyle w:val="Bezmezer"/>
        <w:spacing w:after="840"/>
        <w:jc w:val="center"/>
        <w:rPr>
          <w:rFonts w:ascii="Cambria" w:hAnsi="Cambria"/>
          <w:sz w:val="24"/>
          <w:szCs w:val="24"/>
        </w:rPr>
      </w:pPr>
    </w:p>
    <w:p w:rsidR="00257B26" w:rsidRPr="00E85198" w:rsidRDefault="004E6270">
      <w:pPr>
        <w:jc w:val="left"/>
        <w:rPr>
          <w:rFonts w:ascii="Cambria" w:hAnsi="Cambria" w:cs="Arial"/>
          <w:b/>
          <w:sz w:val="24"/>
          <w:szCs w:val="24"/>
        </w:rPr>
      </w:pPr>
      <w:r w:rsidRPr="00E85198">
        <w:rPr>
          <w:rFonts w:ascii="Cambria" w:hAnsi="Cambria" w:cs="Arial"/>
          <w:b/>
          <w:sz w:val="24"/>
          <w:szCs w:val="24"/>
        </w:rPr>
        <w:br w:type="page"/>
      </w:r>
    </w:p>
    <w:p w:rsidR="0035549E" w:rsidRPr="00E85198" w:rsidRDefault="0035549E" w:rsidP="00BA4A2B">
      <w:pPr>
        <w:spacing w:after="0" w:line="259" w:lineRule="auto"/>
        <w:jc w:val="center"/>
        <w:rPr>
          <w:rFonts w:ascii="Cambria" w:hAnsi="Cambria" w:cs="Arial"/>
          <w:b/>
        </w:rPr>
      </w:pPr>
      <w:r w:rsidRPr="00E85198">
        <w:rPr>
          <w:rFonts w:ascii="Cambria" w:hAnsi="Cambria"/>
          <w:b/>
          <w:noProof/>
          <w:sz w:val="28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5162550</wp:posOffset>
            </wp:positionH>
            <wp:positionV relativeFrom="page">
              <wp:posOffset>914400</wp:posOffset>
            </wp:positionV>
            <wp:extent cx="1533525" cy="438150"/>
            <wp:effectExtent l="19050" t="0" r="9525" b="0"/>
            <wp:wrapTopAndBottom/>
            <wp:docPr id="1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198">
        <w:rPr>
          <w:rFonts w:ascii="Cambria" w:hAnsi="Cambria" w:cs="Arial"/>
          <w:b/>
          <w:sz w:val="28"/>
        </w:rPr>
        <w:t>Městský úřad Vimperk</w:t>
      </w:r>
    </w:p>
    <w:p w:rsidR="0035549E" w:rsidRPr="00E85198" w:rsidRDefault="0035549E" w:rsidP="00BA4A2B">
      <w:pPr>
        <w:spacing w:after="0" w:line="259" w:lineRule="auto"/>
        <w:jc w:val="center"/>
        <w:rPr>
          <w:rFonts w:ascii="Cambria" w:hAnsi="Cambria" w:cs="Arial"/>
        </w:rPr>
      </w:pPr>
      <w:proofErr w:type="spellStart"/>
      <w:r w:rsidRPr="00E85198">
        <w:rPr>
          <w:rFonts w:ascii="Cambria" w:hAnsi="Cambria" w:cs="Arial"/>
          <w:sz w:val="24"/>
        </w:rPr>
        <w:t>Steinbrenerova</w:t>
      </w:r>
      <w:proofErr w:type="spellEnd"/>
      <w:r w:rsidRPr="00E85198">
        <w:rPr>
          <w:rFonts w:ascii="Cambria" w:hAnsi="Cambria" w:cs="Arial"/>
          <w:sz w:val="24"/>
        </w:rPr>
        <w:t xml:space="preserve"> 6/2, 385 17 Vimperk</w:t>
      </w:r>
    </w:p>
    <w:p w:rsidR="00BA4A2B" w:rsidRDefault="0035549E" w:rsidP="00BA4A2B">
      <w:pPr>
        <w:spacing w:after="0" w:line="226" w:lineRule="auto"/>
        <w:jc w:val="center"/>
        <w:rPr>
          <w:rFonts w:ascii="Cambria" w:hAnsi="Cambria" w:cs="Arial"/>
          <w:b/>
          <w:sz w:val="24"/>
        </w:rPr>
      </w:pPr>
      <w:r w:rsidRPr="00E85198">
        <w:rPr>
          <w:rFonts w:ascii="Cambria" w:hAnsi="Cambria" w:cs="Arial"/>
          <w:b/>
          <w:sz w:val="24"/>
        </w:rPr>
        <w:t>Odbor výstavby a územního plánování</w:t>
      </w:r>
    </w:p>
    <w:p w:rsidR="0035549E" w:rsidRPr="00E85198" w:rsidRDefault="0035549E" w:rsidP="00BA4A2B">
      <w:pPr>
        <w:spacing w:after="0" w:line="226" w:lineRule="auto"/>
        <w:jc w:val="center"/>
        <w:rPr>
          <w:rFonts w:ascii="Cambria" w:hAnsi="Cambria" w:cs="Arial"/>
        </w:rPr>
      </w:pPr>
      <w:r w:rsidRPr="00E85198">
        <w:rPr>
          <w:rFonts w:ascii="Cambria" w:hAnsi="Cambria" w:cs="Arial"/>
          <w:sz w:val="24"/>
        </w:rPr>
        <w:t>pracoviště: Nad Stadiónem 199, 385 17 Vimperk</w:t>
      </w:r>
    </w:p>
    <w:p w:rsidR="0035549E" w:rsidRPr="00E85198" w:rsidRDefault="0035549E" w:rsidP="0035549E">
      <w:pPr>
        <w:tabs>
          <w:tab w:val="left" w:pos="4410"/>
        </w:tabs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  <w:r w:rsidRPr="00E85198">
        <w:rPr>
          <w:rFonts w:ascii="Cambria" w:hAnsi="Cambria" w:cs="Arial"/>
        </w:rPr>
        <w:tab/>
      </w:r>
    </w:p>
    <w:p w:rsidR="0035549E" w:rsidRPr="00E85198" w:rsidRDefault="0035549E" w:rsidP="0035549E">
      <w:pPr>
        <w:tabs>
          <w:tab w:val="center" w:pos="1915"/>
          <w:tab w:val="center" w:pos="6168"/>
        </w:tabs>
        <w:spacing w:after="0"/>
        <w:ind w:left="-1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Váš dopis </w:t>
      </w:r>
      <w:proofErr w:type="spellStart"/>
      <w:r w:rsidRPr="00E85198">
        <w:rPr>
          <w:rFonts w:ascii="Cambria" w:hAnsi="Cambria" w:cs="Arial"/>
        </w:rPr>
        <w:t>zn</w:t>
      </w:r>
      <w:proofErr w:type="spellEnd"/>
      <w:r w:rsidRPr="00E85198">
        <w:rPr>
          <w:rFonts w:ascii="Cambria" w:hAnsi="Cambria" w:cs="Arial"/>
        </w:rPr>
        <w:t xml:space="preserve">: </w:t>
      </w:r>
      <w:r w:rsidRPr="00E85198">
        <w:rPr>
          <w:rFonts w:ascii="Cambria" w:hAnsi="Cambria" w:cs="Arial"/>
        </w:rPr>
        <w:tab/>
        <w:t xml:space="preserve">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35549E">
      <w:pPr>
        <w:spacing w:after="0"/>
        <w:ind w:left="-5" w:right="3053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Ze dne: </w:t>
      </w:r>
      <w:r w:rsidRPr="00E85198">
        <w:rPr>
          <w:rFonts w:ascii="Cambria" w:hAnsi="Cambria" w:cs="Arial"/>
        </w:rPr>
        <w:tab/>
        <w:t xml:space="preserve">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E85198">
      <w:pPr>
        <w:tabs>
          <w:tab w:val="left" w:pos="1843"/>
          <w:tab w:val="left" w:pos="1985"/>
        </w:tabs>
        <w:spacing w:after="0"/>
        <w:ind w:left="-5" w:right="3053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Číslo jednací: </w:t>
      </w:r>
      <w:r w:rsidRPr="00E85198">
        <w:rPr>
          <w:rFonts w:ascii="Cambria" w:hAnsi="Cambria" w:cs="Arial"/>
        </w:rPr>
        <w:tab/>
        <w:t xml:space="preserve">MUVPK-VÚP 31173/17-SEB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E85198">
      <w:pPr>
        <w:tabs>
          <w:tab w:val="left" w:pos="1843"/>
          <w:tab w:val="left" w:pos="1985"/>
          <w:tab w:val="left" w:pos="5954"/>
          <w:tab w:val="left" w:pos="6237"/>
          <w:tab w:val="center" w:pos="6578"/>
        </w:tabs>
        <w:spacing w:after="0"/>
        <w:ind w:left="-1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Spisová značka: </w:t>
      </w:r>
      <w:r w:rsidRPr="00E85198">
        <w:rPr>
          <w:rFonts w:ascii="Cambria" w:hAnsi="Cambria" w:cs="Arial"/>
        </w:rPr>
        <w:tab/>
        <w:t xml:space="preserve">4405/2016 </w:t>
      </w:r>
      <w:r w:rsidRPr="00E85198">
        <w:rPr>
          <w:rFonts w:ascii="Cambria" w:hAnsi="Cambria" w:cs="Arial"/>
        </w:rPr>
        <w:tab/>
        <w:t xml:space="preserve">Adresát: </w:t>
      </w:r>
    </w:p>
    <w:p w:rsidR="0035549E" w:rsidRPr="00E85198" w:rsidRDefault="0035549E" w:rsidP="00E85198">
      <w:pPr>
        <w:tabs>
          <w:tab w:val="left" w:pos="1843"/>
          <w:tab w:val="left" w:pos="1985"/>
          <w:tab w:val="left" w:pos="5954"/>
          <w:tab w:val="left" w:pos="6237"/>
        </w:tabs>
        <w:spacing w:after="0"/>
        <w:ind w:left="-5" w:right="75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Vyřizuje: </w:t>
      </w:r>
      <w:r w:rsidRPr="00E85198">
        <w:rPr>
          <w:rFonts w:ascii="Cambria" w:hAnsi="Cambria" w:cs="Arial"/>
        </w:rPr>
        <w:tab/>
        <w:t xml:space="preserve">Ing. Marcela Šebelíková </w:t>
      </w:r>
      <w:r w:rsidRPr="00E85198">
        <w:rPr>
          <w:rFonts w:ascii="Cambria" w:hAnsi="Cambria" w:cs="Arial"/>
        </w:rPr>
        <w:tab/>
        <w:t xml:space="preserve">Institut regionálních </w:t>
      </w:r>
    </w:p>
    <w:p w:rsidR="0035549E" w:rsidRPr="00E85198" w:rsidRDefault="0035549E" w:rsidP="00E85198">
      <w:pPr>
        <w:tabs>
          <w:tab w:val="left" w:pos="1843"/>
          <w:tab w:val="left" w:pos="1985"/>
          <w:tab w:val="left" w:pos="5954"/>
          <w:tab w:val="left" w:pos="6237"/>
        </w:tabs>
        <w:spacing w:after="0"/>
        <w:ind w:left="-5" w:right="75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Telefon: </w:t>
      </w:r>
      <w:r w:rsidRPr="00E85198">
        <w:rPr>
          <w:rFonts w:ascii="Cambria" w:hAnsi="Cambria" w:cs="Arial"/>
        </w:rPr>
        <w:tab/>
        <w:t xml:space="preserve">+420 388 459 058 </w:t>
      </w:r>
      <w:r w:rsidRPr="00E85198">
        <w:rPr>
          <w:rFonts w:ascii="Cambria" w:hAnsi="Cambria" w:cs="Arial"/>
        </w:rPr>
        <w:tab/>
        <w:t xml:space="preserve">informací, s. r. o. </w:t>
      </w:r>
    </w:p>
    <w:p w:rsidR="0035549E" w:rsidRPr="00E85198" w:rsidRDefault="0035549E" w:rsidP="00E85198">
      <w:pPr>
        <w:tabs>
          <w:tab w:val="left" w:pos="1843"/>
          <w:tab w:val="left" w:pos="1985"/>
          <w:tab w:val="center" w:pos="3826"/>
          <w:tab w:val="left" w:pos="5954"/>
          <w:tab w:val="left" w:pos="6237"/>
          <w:tab w:val="center" w:pos="7350"/>
        </w:tabs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E-mail: </w:t>
      </w:r>
      <w:r w:rsidRPr="00E85198">
        <w:rPr>
          <w:rFonts w:ascii="Cambria" w:hAnsi="Cambria" w:cs="Arial"/>
        </w:rPr>
        <w:tab/>
      </w:r>
      <w:r w:rsidRPr="00166F15">
        <w:rPr>
          <w:rFonts w:ascii="Cambria" w:hAnsi="Cambria" w:cs="Arial"/>
        </w:rPr>
        <w:t>marcela.sebelikova@mesto.vimperk.c</w:t>
      </w:r>
      <w:r w:rsidR="00166F15" w:rsidRPr="00166F15">
        <w:rPr>
          <w:rFonts w:ascii="Cambria" w:hAnsi="Cambria" w:cs="Arial"/>
        </w:rPr>
        <w:t>z</w:t>
      </w:r>
      <w:r w:rsidRPr="00E85198">
        <w:rPr>
          <w:rFonts w:ascii="Cambria" w:hAnsi="Cambria" w:cs="Arial"/>
        </w:rPr>
        <w:t xml:space="preserve">   </w:t>
      </w:r>
      <w:r w:rsidRPr="00E85198">
        <w:rPr>
          <w:rFonts w:ascii="Cambria" w:hAnsi="Cambria" w:cs="Arial"/>
        </w:rPr>
        <w:tab/>
        <w:t xml:space="preserve">Chládkova 898/2 </w:t>
      </w:r>
    </w:p>
    <w:p w:rsidR="0035549E" w:rsidRPr="00E85198" w:rsidRDefault="0035549E" w:rsidP="00E85198">
      <w:pPr>
        <w:tabs>
          <w:tab w:val="left" w:pos="1843"/>
          <w:tab w:val="left" w:pos="1985"/>
          <w:tab w:val="center" w:pos="2361"/>
          <w:tab w:val="left" w:pos="5954"/>
          <w:tab w:val="left" w:pos="6237"/>
          <w:tab w:val="center" w:pos="7393"/>
        </w:tabs>
        <w:spacing w:after="0"/>
        <w:ind w:left="-1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Dat. </w:t>
      </w:r>
      <w:proofErr w:type="gramStart"/>
      <w:r w:rsidRPr="00E85198">
        <w:rPr>
          <w:rFonts w:ascii="Cambria" w:hAnsi="Cambria" w:cs="Arial"/>
        </w:rPr>
        <w:t>schránka</w:t>
      </w:r>
      <w:proofErr w:type="gramEnd"/>
      <w:r w:rsidRPr="00E85198">
        <w:rPr>
          <w:rFonts w:ascii="Cambria" w:hAnsi="Cambria" w:cs="Arial"/>
        </w:rPr>
        <w:t xml:space="preserve">: </w:t>
      </w:r>
      <w:r w:rsidRPr="00E85198">
        <w:rPr>
          <w:rFonts w:ascii="Cambria" w:hAnsi="Cambria" w:cs="Arial"/>
        </w:rPr>
        <w:tab/>
        <w:t xml:space="preserve">9ydb7vm </w:t>
      </w:r>
      <w:r w:rsidRPr="00E85198">
        <w:rPr>
          <w:rFonts w:ascii="Cambria" w:hAnsi="Cambria" w:cs="Arial"/>
        </w:rPr>
        <w:tab/>
        <w:t xml:space="preserve">616 00  BRNO 16 </w:t>
      </w:r>
    </w:p>
    <w:p w:rsidR="0035549E" w:rsidRPr="00E85198" w:rsidRDefault="0035549E" w:rsidP="00E85198">
      <w:pPr>
        <w:tabs>
          <w:tab w:val="left" w:pos="1843"/>
          <w:tab w:val="left" w:pos="1985"/>
          <w:tab w:val="center" w:pos="2467"/>
        </w:tabs>
        <w:spacing w:after="0"/>
        <w:ind w:left="-1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Datum: </w:t>
      </w:r>
      <w:r w:rsidRPr="00E85198">
        <w:rPr>
          <w:rFonts w:ascii="Cambria" w:hAnsi="Cambria" w:cs="Arial"/>
        </w:rPr>
        <w:tab/>
      </w:r>
      <w:proofErr w:type="gramStart"/>
      <w:r w:rsidRPr="00E85198">
        <w:rPr>
          <w:rFonts w:ascii="Cambria" w:hAnsi="Cambria" w:cs="Arial"/>
        </w:rPr>
        <w:t>20.10.2017</w:t>
      </w:r>
      <w:proofErr w:type="gram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22" w:line="259" w:lineRule="auto"/>
        <w:ind w:left="7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 </w:t>
      </w:r>
    </w:p>
    <w:p w:rsidR="0035549E" w:rsidRPr="00E85198" w:rsidRDefault="0035549E" w:rsidP="0035549E">
      <w:pPr>
        <w:pStyle w:val="Nadpis1"/>
        <w:numPr>
          <w:ilvl w:val="0"/>
          <w:numId w:val="0"/>
        </w:numPr>
        <w:ind w:left="432" w:hanging="432"/>
        <w:rPr>
          <w:rFonts w:cs="Arial"/>
          <w:smallCaps w:val="0"/>
        </w:rPr>
      </w:pPr>
      <w:r w:rsidRPr="00E85198">
        <w:rPr>
          <w:rFonts w:cs="Arial"/>
          <w:smallCaps w:val="0"/>
        </w:rPr>
        <w:t xml:space="preserve">„ÚS krajiny ORP Vimperk“ - pokyn </w:t>
      </w:r>
      <w:r w:rsidRPr="00E85198">
        <w:rPr>
          <w:rFonts w:eastAsia="Calibri" w:cs="Arial"/>
          <w:smallCaps w:val="0"/>
        </w:rPr>
        <w:t>č</w:t>
      </w:r>
      <w:r w:rsidRPr="00E85198">
        <w:rPr>
          <w:rFonts w:cs="Arial"/>
          <w:smallCaps w:val="0"/>
        </w:rPr>
        <w:t xml:space="preserve">. 1 k vypracování návrhu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92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Dne </w:t>
      </w:r>
      <w:proofErr w:type="gramStart"/>
      <w:r w:rsidRPr="00E85198">
        <w:rPr>
          <w:rFonts w:ascii="Cambria" w:hAnsi="Cambria" w:cs="Arial"/>
        </w:rPr>
        <w:t>12.09.2016</w:t>
      </w:r>
      <w:proofErr w:type="gramEnd"/>
      <w:r w:rsidRPr="00E85198">
        <w:rPr>
          <w:rFonts w:ascii="Cambria" w:hAnsi="Cambria" w:cs="Arial"/>
        </w:rPr>
        <w:t xml:space="preserve"> schválilo zastupitelstvo města Vimperk usnesením č. 337 pořízení územní studie krajiny obce s rozšířenou působností Vimperk (dále jen „ÚSK ORP Vimperk“), týkající se celého správního území ORP Vimperk.  </w:t>
      </w:r>
    </w:p>
    <w:p w:rsidR="0035549E" w:rsidRPr="00E85198" w:rsidRDefault="0035549E" w:rsidP="0035549E">
      <w:pPr>
        <w:spacing w:after="81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Ke dni </w:t>
      </w:r>
      <w:proofErr w:type="gramStart"/>
      <w:r w:rsidRPr="00E85198">
        <w:rPr>
          <w:rFonts w:ascii="Cambria" w:hAnsi="Cambria" w:cs="Arial"/>
        </w:rPr>
        <w:t>16.10.2017</w:t>
      </w:r>
      <w:proofErr w:type="gramEnd"/>
      <w:r w:rsidRPr="00E85198">
        <w:rPr>
          <w:rFonts w:ascii="Cambria" w:hAnsi="Cambria" w:cs="Arial"/>
        </w:rPr>
        <w:t xml:space="preserve"> jsme obdrželi informaci o poskytnutí žádané dotace od Ministerstva pro místní rozvoj na pořízení ÚSK ORP Vimperk v plné výši. </w:t>
      </w:r>
    </w:p>
    <w:p w:rsidR="0035549E" w:rsidRPr="00E85198" w:rsidRDefault="0035549E" w:rsidP="0035549E">
      <w:pPr>
        <w:spacing w:after="79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 souladu s </w:t>
      </w:r>
      <w:proofErr w:type="spellStart"/>
      <w:r w:rsidRPr="00E85198">
        <w:rPr>
          <w:rFonts w:ascii="Cambria" w:hAnsi="Cambria" w:cs="Arial"/>
        </w:rPr>
        <w:t>ust</w:t>
      </w:r>
      <w:proofErr w:type="spellEnd"/>
      <w:r w:rsidRPr="00E85198">
        <w:rPr>
          <w:rFonts w:ascii="Cambria" w:hAnsi="Cambria" w:cs="Arial"/>
        </w:rPr>
        <w:t xml:space="preserve">. § 30 odst. 2 zákona č. 183/2006 Sb., o územním plánování a stavebním řádu, v platném znění (dále jen „stavební zákon“), Vás žádáme o vypracování návrhu této územní studie jako pořizovatel dle § 6 odst. 1 písm. b) stavebního zákona ve lhůtě stanovené dle smlouvy o dílo ode dne doručení tohoto pokynu. </w:t>
      </w:r>
    </w:p>
    <w:p w:rsidR="0035549E" w:rsidRPr="00E85198" w:rsidRDefault="0035549E" w:rsidP="0035549E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Současně se omlouváme o nezaviněné zpoždění zahájení prací. </w:t>
      </w:r>
    </w:p>
    <w:p w:rsidR="0035549E" w:rsidRPr="00E85198" w:rsidRDefault="0035549E" w:rsidP="0035549E">
      <w:pPr>
        <w:spacing w:after="9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</w:t>
      </w:r>
    </w:p>
    <w:p w:rsidR="0035549E" w:rsidRPr="00E85198" w:rsidRDefault="0035549E" w:rsidP="0035549E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28" w:line="259" w:lineRule="auto"/>
        <w:jc w:val="left"/>
        <w:rPr>
          <w:rFonts w:ascii="Cambria" w:hAnsi="Cambria" w:cs="Arial"/>
        </w:rPr>
      </w:pPr>
    </w:p>
    <w:p w:rsidR="0035549E" w:rsidRPr="00E85198" w:rsidRDefault="0035549E" w:rsidP="0035549E">
      <w:pPr>
        <w:spacing w:after="28" w:line="259" w:lineRule="auto"/>
        <w:jc w:val="left"/>
        <w:rPr>
          <w:rFonts w:ascii="Cambria" w:hAnsi="Cambria" w:cs="Arial"/>
        </w:rPr>
      </w:pPr>
    </w:p>
    <w:p w:rsidR="0035549E" w:rsidRPr="00E85198" w:rsidRDefault="0035549E" w:rsidP="0035549E">
      <w:pPr>
        <w:spacing w:after="0"/>
        <w:ind w:left="-5" w:right="75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Ing. Václav </w:t>
      </w:r>
      <w:proofErr w:type="spellStart"/>
      <w:r w:rsidRPr="00E85198">
        <w:rPr>
          <w:rFonts w:ascii="Cambria" w:hAnsi="Cambria" w:cs="Arial"/>
        </w:rPr>
        <w:t>Kokštein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ind w:left="-5" w:right="75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vedoucí odboru výstavby a územního plánování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10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0"/>
        <w:ind w:left="-5" w:right="752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>P</w:t>
      </w:r>
      <w:r w:rsidRPr="00E85198">
        <w:rPr>
          <w:rFonts w:ascii="Cambria" w:hAnsi="Cambria" w:cs="Arial"/>
        </w:rPr>
        <w:t>ř</w:t>
      </w:r>
      <w:r w:rsidRPr="00E85198">
        <w:rPr>
          <w:rFonts w:ascii="Cambria" w:hAnsi="Cambria" w:cs="Arial"/>
          <w:i/>
        </w:rPr>
        <w:t>íloha</w:t>
      </w:r>
      <w:r w:rsidRPr="00E85198">
        <w:rPr>
          <w:rFonts w:ascii="Cambria" w:hAnsi="Cambria" w:cs="Arial"/>
        </w:rPr>
        <w:t xml:space="preserve"> - zadání ÚSK ORP Vimperk 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>Obdrží na v</w:t>
      </w:r>
      <w:r w:rsidRPr="00E85198">
        <w:rPr>
          <w:rFonts w:ascii="Cambria" w:hAnsi="Cambria" w:cs="Arial"/>
        </w:rPr>
        <w:t>ě</w:t>
      </w:r>
      <w:r w:rsidRPr="00E85198">
        <w:rPr>
          <w:rFonts w:ascii="Cambria" w:hAnsi="Cambria" w:cs="Arial"/>
          <w:i/>
        </w:rPr>
        <w:t xml:space="preserve">domí </w:t>
      </w:r>
    </w:p>
    <w:p w:rsidR="0035549E" w:rsidRPr="00E85198" w:rsidRDefault="0035549E" w:rsidP="0035549E">
      <w:pPr>
        <w:spacing w:after="0"/>
        <w:ind w:left="-5" w:right="752"/>
        <w:rPr>
          <w:rFonts w:ascii="Cambria" w:hAnsi="Cambria" w:cs="Arial"/>
        </w:rPr>
      </w:pPr>
      <w:proofErr w:type="spellStart"/>
      <w:r w:rsidRPr="00E85198">
        <w:rPr>
          <w:rFonts w:ascii="Cambria" w:hAnsi="Cambria" w:cs="Arial"/>
        </w:rPr>
        <w:t>MěÚ</w:t>
      </w:r>
      <w:proofErr w:type="spellEnd"/>
      <w:r w:rsidRPr="00E85198">
        <w:rPr>
          <w:rFonts w:ascii="Cambria" w:hAnsi="Cambria" w:cs="Arial"/>
        </w:rPr>
        <w:t xml:space="preserve"> </w:t>
      </w:r>
      <w:proofErr w:type="gramStart"/>
      <w:r w:rsidRPr="00E85198">
        <w:rPr>
          <w:rFonts w:ascii="Cambria" w:hAnsi="Cambria" w:cs="Arial"/>
        </w:rPr>
        <w:t xml:space="preserve">Vimperk – </w:t>
      </w:r>
      <w:r w:rsidR="00E85198">
        <w:rPr>
          <w:rFonts w:ascii="Cambria" w:hAnsi="Cambria" w:cs="Arial"/>
        </w:rPr>
        <w:t xml:space="preserve">    </w:t>
      </w:r>
      <w:r w:rsidRPr="00E85198">
        <w:rPr>
          <w:rFonts w:ascii="Cambria" w:hAnsi="Cambria" w:cs="Arial"/>
        </w:rPr>
        <w:t>sekretariát</w:t>
      </w:r>
      <w:proofErr w:type="gram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03E8E">
      <w:pPr>
        <w:numPr>
          <w:ilvl w:val="0"/>
          <w:numId w:val="8"/>
        </w:numPr>
        <w:spacing w:after="0" w:line="269" w:lineRule="auto"/>
        <w:ind w:right="752" w:hanging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tajemník </w:t>
      </w:r>
    </w:p>
    <w:p w:rsidR="0035549E" w:rsidRPr="00E85198" w:rsidRDefault="0035549E" w:rsidP="00303E8E">
      <w:pPr>
        <w:numPr>
          <w:ilvl w:val="0"/>
          <w:numId w:val="8"/>
        </w:numPr>
        <w:spacing w:after="0" w:line="269" w:lineRule="auto"/>
        <w:ind w:right="752" w:hanging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odbor finanční (Ing. Tůma)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/>
          <w:b/>
          <w:sz w:val="28"/>
        </w:rPr>
      </w:pPr>
      <w:r w:rsidRPr="00E85198">
        <w:rPr>
          <w:rFonts w:ascii="Cambria" w:eastAsia="Times New Roman" w:hAnsi="Cambria" w:cs="Arial"/>
          <w:noProof/>
          <w:sz w:val="20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14605</wp:posOffset>
            </wp:positionV>
            <wp:extent cx="1533525" cy="438150"/>
            <wp:effectExtent l="19050" t="0" r="9525" b="0"/>
            <wp:wrapTight wrapText="bothSides">
              <wp:wrapPolygon edited="0">
                <wp:start x="-268" y="0"/>
                <wp:lineTo x="-268" y="20661"/>
                <wp:lineTo x="21734" y="20661"/>
                <wp:lineTo x="21734" y="0"/>
                <wp:lineTo x="-268" y="0"/>
              </wp:wrapPolygon>
            </wp:wrapTight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198">
        <w:rPr>
          <w:rFonts w:ascii="Cambria" w:eastAsia="Times New Roman" w:hAnsi="Cambria" w:cs="Arial"/>
          <w:sz w:val="20"/>
        </w:rPr>
        <w:t xml:space="preserve"> 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/>
          <w:b/>
          <w:sz w:val="28"/>
        </w:rPr>
      </w:pPr>
    </w:p>
    <w:p w:rsidR="0035549E" w:rsidRPr="00E85198" w:rsidRDefault="0035549E" w:rsidP="0035549E">
      <w:pPr>
        <w:spacing w:after="0" w:line="259" w:lineRule="auto"/>
        <w:jc w:val="center"/>
        <w:rPr>
          <w:rFonts w:ascii="Cambria" w:hAnsi="Cambria" w:cs="Arial"/>
          <w:b/>
        </w:rPr>
      </w:pPr>
      <w:r w:rsidRPr="00E85198">
        <w:rPr>
          <w:rFonts w:ascii="Cambria" w:hAnsi="Cambria" w:cs="Arial"/>
          <w:b/>
          <w:sz w:val="28"/>
        </w:rPr>
        <w:t>Městský úřad Vimperk</w:t>
      </w:r>
    </w:p>
    <w:p w:rsidR="0035549E" w:rsidRPr="00E85198" w:rsidRDefault="0035549E" w:rsidP="0035549E">
      <w:pPr>
        <w:spacing w:after="0" w:line="259" w:lineRule="auto"/>
        <w:jc w:val="center"/>
        <w:rPr>
          <w:rFonts w:ascii="Cambria" w:hAnsi="Cambria" w:cs="Arial"/>
        </w:rPr>
      </w:pPr>
      <w:proofErr w:type="spellStart"/>
      <w:r w:rsidRPr="00E85198">
        <w:rPr>
          <w:rFonts w:ascii="Cambria" w:hAnsi="Cambria" w:cs="Arial"/>
          <w:sz w:val="24"/>
        </w:rPr>
        <w:t>Steinbrenerova</w:t>
      </w:r>
      <w:proofErr w:type="spellEnd"/>
      <w:r w:rsidRPr="00E85198">
        <w:rPr>
          <w:rFonts w:ascii="Cambria" w:hAnsi="Cambria" w:cs="Arial"/>
          <w:sz w:val="24"/>
        </w:rPr>
        <w:t xml:space="preserve"> 6/2, 385 17 Vimperk</w:t>
      </w:r>
    </w:p>
    <w:p w:rsidR="0035549E" w:rsidRPr="00E85198" w:rsidRDefault="0035549E" w:rsidP="0035549E">
      <w:pPr>
        <w:spacing w:after="0" w:line="226" w:lineRule="auto"/>
        <w:jc w:val="center"/>
        <w:rPr>
          <w:rFonts w:ascii="Cambria" w:hAnsi="Cambria" w:cs="Arial"/>
          <w:b/>
          <w:sz w:val="24"/>
        </w:rPr>
      </w:pPr>
      <w:r w:rsidRPr="00E85198">
        <w:rPr>
          <w:rFonts w:ascii="Cambria" w:hAnsi="Cambria" w:cs="Arial"/>
          <w:b/>
          <w:sz w:val="24"/>
        </w:rPr>
        <w:t>Odbor výstavby a územního plánování</w:t>
      </w:r>
    </w:p>
    <w:p w:rsidR="0035549E" w:rsidRPr="00E85198" w:rsidRDefault="0035549E" w:rsidP="0035549E">
      <w:pPr>
        <w:spacing w:after="0" w:line="226" w:lineRule="auto"/>
        <w:jc w:val="center"/>
        <w:rPr>
          <w:rFonts w:ascii="Cambria" w:hAnsi="Cambria" w:cs="Arial"/>
        </w:rPr>
      </w:pPr>
      <w:r w:rsidRPr="00E85198">
        <w:rPr>
          <w:rFonts w:ascii="Cambria" w:hAnsi="Cambria" w:cs="Arial"/>
          <w:sz w:val="24"/>
        </w:rPr>
        <w:t>pracoviště: Nad Stadiónem 199, 385 17 Vimperk</w:t>
      </w:r>
    </w:p>
    <w:p w:rsidR="0035549E" w:rsidRPr="00E85198" w:rsidRDefault="0035549E" w:rsidP="0035549E">
      <w:pPr>
        <w:spacing w:after="0" w:line="259" w:lineRule="auto"/>
        <w:jc w:val="left"/>
        <w:rPr>
          <w:rFonts w:ascii="Cambria" w:hAnsi="Cambria"/>
        </w:rPr>
      </w:pPr>
      <w:r w:rsidRPr="00E85198">
        <w:rPr>
          <w:rFonts w:ascii="Cambria" w:hAnsi="Cambria"/>
        </w:rPr>
        <w:t xml:space="preserve"> </w:t>
      </w:r>
    </w:p>
    <w:p w:rsidR="00FD7B5A" w:rsidRPr="00E85198" w:rsidRDefault="0035549E" w:rsidP="00FD7B5A">
      <w:pPr>
        <w:tabs>
          <w:tab w:val="left" w:pos="1985"/>
        </w:tabs>
        <w:spacing w:after="0" w:line="272" w:lineRule="auto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Váš dopis </w:t>
      </w:r>
      <w:proofErr w:type="spellStart"/>
      <w:r w:rsidRPr="00E85198">
        <w:rPr>
          <w:rFonts w:ascii="Cambria" w:hAnsi="Cambria" w:cs="Arial"/>
        </w:rPr>
        <w:t>zn</w:t>
      </w:r>
      <w:proofErr w:type="spellEnd"/>
      <w:r w:rsidRPr="00E85198">
        <w:rPr>
          <w:rFonts w:ascii="Cambria" w:hAnsi="Cambria" w:cs="Arial"/>
        </w:rPr>
        <w:t xml:space="preserve">: </w:t>
      </w:r>
      <w:r w:rsidRPr="00E85198">
        <w:rPr>
          <w:rFonts w:ascii="Cambria" w:hAnsi="Cambria" w:cs="Arial"/>
        </w:rPr>
        <w:tab/>
        <w:t xml:space="preserve">079/2017 </w:t>
      </w:r>
      <w:r w:rsidRPr="00E85198">
        <w:rPr>
          <w:rFonts w:ascii="Cambria" w:hAnsi="Cambria" w:cs="Arial"/>
        </w:rPr>
        <w:tab/>
        <w:t xml:space="preserve">  </w:t>
      </w:r>
    </w:p>
    <w:p w:rsidR="00FD7B5A" w:rsidRPr="00E85198" w:rsidRDefault="0035549E" w:rsidP="00FD7B5A">
      <w:pPr>
        <w:tabs>
          <w:tab w:val="left" w:pos="1985"/>
        </w:tabs>
        <w:spacing w:after="0" w:line="272" w:lineRule="auto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Ze dne: </w:t>
      </w:r>
      <w:r w:rsidRPr="00E85198">
        <w:rPr>
          <w:rFonts w:ascii="Cambria" w:hAnsi="Cambria" w:cs="Arial"/>
        </w:rPr>
        <w:tab/>
      </w:r>
      <w:proofErr w:type="gramStart"/>
      <w:r w:rsidRPr="00E85198">
        <w:rPr>
          <w:rFonts w:ascii="Cambria" w:hAnsi="Cambria" w:cs="Arial"/>
        </w:rPr>
        <w:t>14.11.2017</w:t>
      </w:r>
      <w:proofErr w:type="gramEnd"/>
      <w:r w:rsidRPr="00E85198">
        <w:rPr>
          <w:rFonts w:ascii="Cambria" w:hAnsi="Cambria" w:cs="Arial"/>
        </w:rPr>
        <w:t xml:space="preserve">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FD7B5A">
      <w:pPr>
        <w:tabs>
          <w:tab w:val="left" w:pos="1985"/>
        </w:tabs>
        <w:spacing w:after="0" w:line="272" w:lineRule="auto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Číslo jednací: </w:t>
      </w:r>
      <w:r w:rsidRPr="00E85198">
        <w:rPr>
          <w:rFonts w:ascii="Cambria" w:hAnsi="Cambria" w:cs="Arial"/>
        </w:rPr>
        <w:tab/>
        <w:t xml:space="preserve">MUVPK-VÚP 34566/17-SEB </w:t>
      </w:r>
      <w:r w:rsidRPr="00E85198">
        <w:rPr>
          <w:rFonts w:ascii="Cambria" w:hAnsi="Cambria" w:cs="Arial"/>
        </w:rPr>
        <w:tab/>
        <w:t xml:space="preserve">  </w:t>
      </w:r>
    </w:p>
    <w:p w:rsidR="0035549E" w:rsidRPr="00E85198" w:rsidRDefault="0035549E" w:rsidP="00E85198">
      <w:pPr>
        <w:tabs>
          <w:tab w:val="left" w:pos="1985"/>
          <w:tab w:val="left" w:pos="5812"/>
          <w:tab w:val="center" w:pos="6578"/>
        </w:tabs>
        <w:spacing w:after="0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Spisová značka: </w:t>
      </w:r>
      <w:r w:rsidR="00FD7B5A" w:rsidRPr="00E85198">
        <w:rPr>
          <w:rFonts w:ascii="Cambria" w:hAnsi="Cambria" w:cs="Arial"/>
        </w:rPr>
        <w:tab/>
      </w:r>
      <w:r w:rsidRPr="00E85198">
        <w:rPr>
          <w:rFonts w:ascii="Cambria" w:hAnsi="Cambria" w:cs="Arial"/>
        </w:rPr>
        <w:t xml:space="preserve">4405/2016 </w:t>
      </w:r>
      <w:r w:rsidRPr="00E85198">
        <w:rPr>
          <w:rFonts w:ascii="Cambria" w:hAnsi="Cambria" w:cs="Arial"/>
        </w:rPr>
        <w:tab/>
        <w:t xml:space="preserve">Adresát: </w:t>
      </w:r>
    </w:p>
    <w:p w:rsidR="0035549E" w:rsidRPr="00E85198" w:rsidRDefault="0035549E" w:rsidP="00E85198">
      <w:pPr>
        <w:tabs>
          <w:tab w:val="left" w:pos="1985"/>
          <w:tab w:val="center" w:pos="3095"/>
          <w:tab w:val="left" w:pos="5812"/>
          <w:tab w:val="center" w:pos="7635"/>
        </w:tabs>
        <w:spacing w:after="0"/>
        <w:ind w:right="-284"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Vyřizuje: </w:t>
      </w:r>
      <w:r w:rsidRPr="00E85198">
        <w:rPr>
          <w:rFonts w:ascii="Cambria" w:hAnsi="Cambria" w:cs="Arial"/>
        </w:rPr>
        <w:tab/>
        <w:t xml:space="preserve">Ing. Marcela Šebelíková </w:t>
      </w:r>
      <w:r w:rsidRPr="00E85198">
        <w:rPr>
          <w:rFonts w:ascii="Cambria" w:hAnsi="Cambria" w:cs="Arial"/>
        </w:rPr>
        <w:tab/>
        <w:t xml:space="preserve">Institut regionálních informací, </w:t>
      </w:r>
      <w:r w:rsidR="00E85198" w:rsidRPr="00E85198">
        <w:rPr>
          <w:rFonts w:ascii="Cambria" w:hAnsi="Cambria" w:cs="Arial"/>
        </w:rPr>
        <w:t>s.r.o.</w:t>
      </w:r>
    </w:p>
    <w:p w:rsidR="0035549E" w:rsidRPr="00E85198" w:rsidRDefault="0035549E" w:rsidP="00E85198">
      <w:pPr>
        <w:tabs>
          <w:tab w:val="left" w:pos="1985"/>
          <w:tab w:val="center" w:pos="2807"/>
          <w:tab w:val="left" w:pos="5812"/>
          <w:tab w:val="center" w:pos="6413"/>
        </w:tabs>
        <w:spacing w:after="0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Telefon: </w:t>
      </w:r>
      <w:r w:rsidRPr="00E85198">
        <w:rPr>
          <w:rFonts w:ascii="Cambria" w:hAnsi="Cambria" w:cs="Arial"/>
        </w:rPr>
        <w:tab/>
        <w:t xml:space="preserve">+420 388 459 058 </w:t>
      </w:r>
      <w:r w:rsidRPr="00E85198">
        <w:rPr>
          <w:rFonts w:ascii="Cambria" w:hAnsi="Cambria" w:cs="Arial"/>
        </w:rPr>
        <w:tab/>
        <w:t xml:space="preserve"> </w:t>
      </w:r>
    </w:p>
    <w:p w:rsidR="0035549E" w:rsidRPr="00E85198" w:rsidRDefault="0035549E" w:rsidP="00E85198">
      <w:pPr>
        <w:tabs>
          <w:tab w:val="left" w:pos="1985"/>
          <w:tab w:val="center" w:pos="3826"/>
          <w:tab w:val="left" w:pos="5812"/>
          <w:tab w:val="center" w:pos="6995"/>
        </w:tabs>
        <w:spacing w:after="0" w:line="259" w:lineRule="auto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E-mail: </w:t>
      </w:r>
      <w:r w:rsidRPr="00E85198">
        <w:rPr>
          <w:rFonts w:ascii="Cambria" w:hAnsi="Cambria" w:cs="Arial"/>
        </w:rPr>
        <w:tab/>
      </w:r>
      <w:r w:rsidRPr="00E85198">
        <w:rPr>
          <w:rFonts w:ascii="Cambria" w:hAnsi="Cambria" w:cs="Arial"/>
          <w:color w:val="0000FF"/>
          <w:u w:val="single" w:color="0000FF"/>
        </w:rPr>
        <w:t>marcela.sebelikova@mesto.vimperk.cz</w:t>
      </w:r>
      <w:r w:rsidRPr="00E85198">
        <w:rPr>
          <w:rFonts w:ascii="Cambria" w:hAnsi="Cambria" w:cs="Arial"/>
        </w:rPr>
        <w:t xml:space="preserve">   </w:t>
      </w:r>
      <w:r w:rsidRPr="00E85198">
        <w:rPr>
          <w:rFonts w:ascii="Cambria" w:hAnsi="Cambria" w:cs="Arial"/>
        </w:rPr>
        <w:tab/>
        <w:t xml:space="preserve">Chládkova 898/2 </w:t>
      </w:r>
    </w:p>
    <w:p w:rsidR="0035549E" w:rsidRPr="00E85198" w:rsidRDefault="0035549E" w:rsidP="00E85198">
      <w:pPr>
        <w:tabs>
          <w:tab w:val="left" w:pos="1985"/>
          <w:tab w:val="center" w:pos="2361"/>
          <w:tab w:val="left" w:pos="5812"/>
          <w:tab w:val="center" w:pos="7038"/>
        </w:tabs>
        <w:spacing w:after="0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Dat. </w:t>
      </w:r>
      <w:proofErr w:type="gramStart"/>
      <w:r w:rsidRPr="00E85198">
        <w:rPr>
          <w:rFonts w:ascii="Cambria" w:hAnsi="Cambria" w:cs="Arial"/>
        </w:rPr>
        <w:t>schránka</w:t>
      </w:r>
      <w:proofErr w:type="gramEnd"/>
      <w:r w:rsidRPr="00E85198">
        <w:rPr>
          <w:rFonts w:ascii="Cambria" w:hAnsi="Cambria" w:cs="Arial"/>
        </w:rPr>
        <w:t xml:space="preserve">: </w:t>
      </w:r>
      <w:r w:rsidRPr="00E85198">
        <w:rPr>
          <w:rFonts w:ascii="Cambria" w:hAnsi="Cambria" w:cs="Arial"/>
        </w:rPr>
        <w:tab/>
        <w:t xml:space="preserve">9ydb7vm </w:t>
      </w:r>
      <w:r w:rsidRPr="00E85198">
        <w:rPr>
          <w:rFonts w:ascii="Cambria" w:hAnsi="Cambria" w:cs="Arial"/>
        </w:rPr>
        <w:tab/>
        <w:t xml:space="preserve">616 00  BRNO 16 </w:t>
      </w:r>
    </w:p>
    <w:p w:rsidR="0035549E" w:rsidRPr="00E85198" w:rsidRDefault="0035549E" w:rsidP="00FD7B5A">
      <w:pPr>
        <w:tabs>
          <w:tab w:val="left" w:pos="1985"/>
          <w:tab w:val="center" w:pos="2467"/>
        </w:tabs>
        <w:spacing w:after="0"/>
        <w:ind w:firstLine="14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Datum: </w:t>
      </w:r>
      <w:r w:rsidRPr="00E85198">
        <w:rPr>
          <w:rFonts w:ascii="Cambria" w:hAnsi="Cambria" w:cs="Arial"/>
        </w:rPr>
        <w:tab/>
      </w:r>
      <w:proofErr w:type="gramStart"/>
      <w:r w:rsidRPr="00E85198">
        <w:rPr>
          <w:rFonts w:ascii="Cambria" w:hAnsi="Cambria" w:cs="Arial"/>
        </w:rPr>
        <w:t>20.11.2017</w:t>
      </w:r>
      <w:proofErr w:type="gram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22" w:line="259" w:lineRule="auto"/>
        <w:ind w:left="72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  <w:r w:rsidRPr="00E85198">
        <w:rPr>
          <w:rFonts w:ascii="Cambria" w:hAnsi="Cambria" w:cs="Arial"/>
        </w:rPr>
        <w:tab/>
        <w:t xml:space="preserve">  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  <w:b/>
        </w:rPr>
        <w:t xml:space="preserve">  </w:t>
      </w:r>
    </w:p>
    <w:p w:rsidR="0035549E" w:rsidRPr="00E85198" w:rsidRDefault="0035549E" w:rsidP="00FD7B5A">
      <w:pPr>
        <w:pStyle w:val="Nadpis1"/>
        <w:numPr>
          <w:ilvl w:val="0"/>
          <w:numId w:val="0"/>
        </w:numPr>
        <w:ind w:left="432" w:hanging="432"/>
        <w:rPr>
          <w:rFonts w:cs="Arial"/>
          <w:smallCaps w:val="0"/>
        </w:rPr>
      </w:pPr>
      <w:r w:rsidRPr="00E85198">
        <w:rPr>
          <w:rFonts w:cs="Arial"/>
          <w:smallCaps w:val="0"/>
        </w:rPr>
        <w:t>Dopln</w:t>
      </w:r>
      <w:r w:rsidRPr="00E85198">
        <w:rPr>
          <w:rFonts w:eastAsia="Calibri" w:cs="Arial"/>
          <w:smallCaps w:val="0"/>
        </w:rPr>
        <w:t>ě</w:t>
      </w:r>
      <w:r w:rsidRPr="00E85198">
        <w:rPr>
          <w:rFonts w:cs="Arial"/>
          <w:smallCaps w:val="0"/>
        </w:rPr>
        <w:t>ní podklad</w:t>
      </w:r>
      <w:r w:rsidRPr="00E85198">
        <w:rPr>
          <w:rFonts w:eastAsia="Calibri" w:cs="Arial"/>
          <w:smallCaps w:val="0"/>
        </w:rPr>
        <w:t>ů</w:t>
      </w:r>
      <w:r w:rsidRPr="00E85198">
        <w:rPr>
          <w:rFonts w:cs="Arial"/>
          <w:smallCaps w:val="0"/>
        </w:rPr>
        <w:t xml:space="preserve"> ÚSK ORP Vimperk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Dne </w:t>
      </w:r>
      <w:proofErr w:type="gramStart"/>
      <w:r w:rsidRPr="00E85198">
        <w:rPr>
          <w:rFonts w:ascii="Cambria" w:hAnsi="Cambria" w:cs="Arial"/>
        </w:rPr>
        <w:t>14.11.2017</w:t>
      </w:r>
      <w:proofErr w:type="gramEnd"/>
      <w:r w:rsidRPr="00E85198">
        <w:rPr>
          <w:rFonts w:ascii="Cambria" w:hAnsi="Cambria" w:cs="Arial"/>
        </w:rPr>
        <w:t xml:space="preserve"> obdržel </w:t>
      </w:r>
      <w:proofErr w:type="spellStart"/>
      <w:r w:rsidRPr="00E85198">
        <w:rPr>
          <w:rFonts w:ascii="Cambria" w:hAnsi="Cambria" w:cs="Arial"/>
        </w:rPr>
        <w:t>MěÚ</w:t>
      </w:r>
      <w:proofErr w:type="spellEnd"/>
      <w:r w:rsidRPr="00E85198">
        <w:rPr>
          <w:rFonts w:ascii="Cambria" w:hAnsi="Cambria" w:cs="Arial"/>
        </w:rPr>
        <w:t xml:space="preserve"> Vimperk, odbor výstavby a územního plánování, jako pořizovatel územní studie krajiny ORP Vimperk žádost o doplnění podkladů potřebných pro zpracování doplňujících průzkumů a rozborů.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 požadovanému uvádíme: </w:t>
      </w:r>
    </w:p>
    <w:p w:rsidR="00FD7B5A" w:rsidRPr="00E85198" w:rsidRDefault="0035549E" w:rsidP="00303E8E">
      <w:pPr>
        <w:numPr>
          <w:ilvl w:val="0"/>
          <w:numId w:val="9"/>
        </w:numPr>
        <w:spacing w:before="120"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 požadavku poskytnutí </w:t>
      </w:r>
      <w:proofErr w:type="spellStart"/>
      <w:r w:rsidRPr="00E85198">
        <w:rPr>
          <w:rFonts w:ascii="Cambria" w:hAnsi="Cambria" w:cs="Arial"/>
        </w:rPr>
        <w:t>Ortofotomap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5" w:line="24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Lokalizace je pro WMS zde: </w:t>
      </w:r>
    </w:p>
    <w:p w:rsidR="0035549E" w:rsidRPr="00E85198" w:rsidRDefault="0035549E" w:rsidP="00FD7B5A">
      <w:pPr>
        <w:spacing w:after="0" w:line="259" w:lineRule="auto"/>
        <w:ind w:left="-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  <w:color w:val="0000FF"/>
          <w:u w:val="single" w:color="0000FF"/>
        </w:rPr>
        <w:t>http://geoportal.cuzk.cz/WMS_ORTOFOTO_PUB/WMService.aspx</w:t>
      </w: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Pokud Váš software umí rychlejší dlaždicové WMTS tak lokalizace je zde: </w:t>
      </w:r>
    </w:p>
    <w:p w:rsidR="0035549E" w:rsidRPr="00E85198" w:rsidRDefault="0035549E" w:rsidP="00FD7B5A">
      <w:pPr>
        <w:spacing w:after="0" w:line="259" w:lineRule="auto"/>
        <w:ind w:left="-5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  <w:color w:val="0000FF"/>
          <w:u w:val="single" w:color="0000FF"/>
        </w:rPr>
        <w:t>http://geoportal.cuzk.cz/WMTS_ORTOFOTO/WMTService.aspx</w:t>
      </w: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03E8E">
      <w:pPr>
        <w:numPr>
          <w:ilvl w:val="0"/>
          <w:numId w:val="9"/>
        </w:numPr>
        <w:spacing w:before="120"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Digitální data ZABAGED byla zaslána dne </w:t>
      </w:r>
      <w:proofErr w:type="gramStart"/>
      <w:r w:rsidRPr="00E85198">
        <w:rPr>
          <w:rFonts w:ascii="Cambria" w:hAnsi="Cambria" w:cs="Arial"/>
        </w:rPr>
        <w:t>16.11.2017</w:t>
      </w:r>
      <w:proofErr w:type="gramEnd"/>
      <w:r w:rsidRPr="00E85198">
        <w:rPr>
          <w:rFonts w:ascii="Cambria" w:hAnsi="Cambria" w:cs="Arial"/>
        </w:rPr>
        <w:t xml:space="preserve"> přes uschovna.cz    </w:t>
      </w:r>
    </w:p>
    <w:p w:rsidR="0035549E" w:rsidRPr="00E85198" w:rsidRDefault="0035549E" w:rsidP="00303E8E">
      <w:pPr>
        <w:numPr>
          <w:ilvl w:val="0"/>
          <w:numId w:val="9"/>
        </w:numPr>
        <w:spacing w:before="120"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 regulačním plánům Buk, Strážný, </w:t>
      </w:r>
      <w:proofErr w:type="spellStart"/>
      <w:r w:rsidRPr="00E85198">
        <w:rPr>
          <w:rFonts w:ascii="Cambria" w:hAnsi="Cambria" w:cs="Arial"/>
        </w:rPr>
        <w:t>Tejmlov</w:t>
      </w:r>
      <w:proofErr w:type="spellEnd"/>
      <w:r w:rsidRPr="00E85198">
        <w:rPr>
          <w:rFonts w:ascii="Cambria" w:hAnsi="Cambria" w:cs="Arial"/>
        </w:rPr>
        <w:t xml:space="preserve">: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RP Buk je stále v projednávání (viz </w:t>
      </w:r>
      <w:proofErr w:type="spellStart"/>
      <w:r w:rsidRPr="00E85198">
        <w:rPr>
          <w:rFonts w:ascii="Cambria" w:hAnsi="Cambria" w:cs="Arial"/>
        </w:rPr>
        <w:t>iLAS</w:t>
      </w:r>
      <w:proofErr w:type="spellEnd"/>
      <w:r w:rsidRPr="00E85198">
        <w:rPr>
          <w:rFonts w:ascii="Cambria" w:hAnsi="Cambria" w:cs="Arial"/>
        </w:rPr>
        <w:t xml:space="preserve">), dokončení není možné předvídat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RP </w:t>
      </w:r>
      <w:proofErr w:type="spellStart"/>
      <w:r w:rsidRPr="00E85198">
        <w:rPr>
          <w:rFonts w:ascii="Cambria" w:hAnsi="Cambria" w:cs="Arial"/>
        </w:rPr>
        <w:t>Tejmlov</w:t>
      </w:r>
      <w:proofErr w:type="spellEnd"/>
      <w:r w:rsidRPr="00E85198">
        <w:rPr>
          <w:rFonts w:ascii="Cambria" w:hAnsi="Cambria" w:cs="Arial"/>
        </w:rPr>
        <w:t xml:space="preserve"> pozbyl účinnosti vydáním nového ÚP </w:t>
      </w:r>
      <w:proofErr w:type="spellStart"/>
      <w:r w:rsidRPr="00E85198">
        <w:rPr>
          <w:rFonts w:ascii="Cambria" w:hAnsi="Cambria" w:cs="Arial"/>
        </w:rPr>
        <w:t>Vacov</w:t>
      </w:r>
      <w:proofErr w:type="spellEnd"/>
      <w:r w:rsidRPr="00E85198">
        <w:rPr>
          <w:rFonts w:ascii="Cambria" w:hAnsi="Cambria" w:cs="Arial"/>
        </w:rPr>
        <w:t xml:space="preserve"> v roce 2013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RP Strážný byl pořizován „létajícím pořizovatelem“ - máme od zpracovatele jen text a koordinační výkres (byl zaslán prostřednictvím uschovna.cz), v případě potřeby je pro zbytek RP nutno obrátit se na zpracovatele - Projektový atelier AD s.r.o., Ing. arch. J. Daněk, tel.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387 311 238 </w:t>
      </w:r>
    </w:p>
    <w:p w:rsidR="0035549E" w:rsidRPr="00E85198" w:rsidRDefault="0035549E" w:rsidP="00303E8E">
      <w:pPr>
        <w:numPr>
          <w:ilvl w:val="0"/>
          <w:numId w:val="10"/>
        </w:numPr>
        <w:spacing w:before="120"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Plány ÚSES  </w:t>
      </w:r>
    </w:p>
    <w:p w:rsidR="0035549E" w:rsidRPr="00E85198" w:rsidRDefault="0035549E" w:rsidP="00FD7B5A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>Obecně pro území ORP Vimperk se vychází z aktualizovaných Zásad územní</w:t>
      </w:r>
      <w:r w:rsidR="00A921B5" w:rsidRPr="00E85198">
        <w:rPr>
          <w:rFonts w:ascii="Cambria" w:hAnsi="Cambria" w:cs="Arial"/>
        </w:rPr>
        <w:t xml:space="preserve">ho rozvoje Jihočeského kraje a </w:t>
      </w:r>
      <w:r w:rsidRPr="00E85198">
        <w:rPr>
          <w:rFonts w:ascii="Cambria" w:hAnsi="Cambria" w:cs="Arial"/>
        </w:rPr>
        <w:t xml:space="preserve">jsou k dispozici na </w:t>
      </w:r>
      <w:r w:rsidRPr="00E85198">
        <w:rPr>
          <w:rFonts w:ascii="Cambria" w:hAnsi="Cambria" w:cs="Arial"/>
          <w:color w:val="0000FF"/>
          <w:u w:val="single" w:color="0000FF"/>
        </w:rPr>
        <w:t>http://geoportal.kraj-jihocesky.gov.cz/gs/</w:t>
      </w:r>
      <w:r w:rsidRPr="00E85198">
        <w:rPr>
          <w:rFonts w:ascii="Cambria" w:hAnsi="Cambria" w:cs="Arial"/>
        </w:rPr>
        <w:t xml:space="preserve">  </w:t>
      </w:r>
    </w:p>
    <w:p w:rsidR="0035549E" w:rsidRPr="00E85198" w:rsidRDefault="0035549E" w:rsidP="00FD7B5A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Pro jednotlivá území obcí v ORP byly některé revidovány zdejším úřadem životního prostředí. V tom případě, prosím, kontaktujte Ing. </w:t>
      </w:r>
      <w:proofErr w:type="spellStart"/>
      <w:r w:rsidRPr="00E85198">
        <w:rPr>
          <w:rFonts w:ascii="Cambria" w:hAnsi="Cambria" w:cs="Arial"/>
        </w:rPr>
        <w:t>Tumovou</w:t>
      </w:r>
      <w:proofErr w:type="spellEnd"/>
      <w:r w:rsidRPr="00E85198">
        <w:rPr>
          <w:rFonts w:ascii="Cambria" w:hAnsi="Cambria" w:cs="Arial"/>
        </w:rPr>
        <w:t xml:space="preserve"> tel. 388 40 22 28, která má tyto záležitosti v gesci na území mimo Správu NP Šumava. 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Na území chráněné krajinné oblasti a národního parku Šumava se, prosím, obraťte na vedoucí odborů: Ing. </w:t>
      </w:r>
      <w:proofErr w:type="spellStart"/>
      <w:r w:rsidRPr="00E85198">
        <w:rPr>
          <w:rFonts w:ascii="Cambria" w:hAnsi="Cambria" w:cs="Arial"/>
        </w:rPr>
        <w:t>Havlátková</w:t>
      </w:r>
      <w:proofErr w:type="spellEnd"/>
      <w:r w:rsidRPr="00E85198">
        <w:rPr>
          <w:rFonts w:ascii="Cambria" w:hAnsi="Cambria" w:cs="Arial"/>
        </w:rPr>
        <w:t xml:space="preserve"> mob. 731 530 300 a Ing. Dolejší mob. 731 530 503, kteří Vám potřebné podklady vydají. </w:t>
      </w:r>
    </w:p>
    <w:p w:rsidR="0035549E" w:rsidRPr="00E85198" w:rsidRDefault="0035549E" w:rsidP="00303E8E">
      <w:pPr>
        <w:numPr>
          <w:ilvl w:val="0"/>
          <w:numId w:val="10"/>
        </w:numPr>
        <w:spacing w:before="120"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lastRenderedPageBreak/>
        <w:t xml:space="preserve">Rozpracované komplexní pozemkové úpravy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Podklady rozpracovaných komplexních pozemkových úprav nemáme k dispozici.  </w:t>
      </w:r>
    </w:p>
    <w:p w:rsidR="0035549E" w:rsidRPr="00E85198" w:rsidRDefault="0035549E" w:rsidP="00FD7B5A">
      <w:pPr>
        <w:spacing w:after="0"/>
        <w:ind w:left="-5"/>
        <w:rPr>
          <w:rFonts w:ascii="Cambria" w:hAnsi="Cambria" w:cs="Arial"/>
        </w:rPr>
      </w:pPr>
      <w:proofErr w:type="gramStart"/>
      <w:r w:rsidRPr="00E85198">
        <w:rPr>
          <w:rFonts w:ascii="Cambria" w:hAnsi="Cambria" w:cs="Arial"/>
        </w:rPr>
        <w:t>Před</w:t>
      </w:r>
      <w:proofErr w:type="gramEnd"/>
      <w:r w:rsidRPr="00E85198">
        <w:rPr>
          <w:rFonts w:ascii="Cambria" w:hAnsi="Cambria" w:cs="Arial"/>
        </w:rPr>
        <w:t xml:space="preserve"> dokončeny </w:t>
      </w:r>
      <w:proofErr w:type="gramStart"/>
      <w:r w:rsidRPr="00E85198">
        <w:rPr>
          <w:rFonts w:ascii="Cambria" w:hAnsi="Cambria" w:cs="Arial"/>
        </w:rPr>
        <w:t>budou</w:t>
      </w:r>
      <w:proofErr w:type="gramEnd"/>
      <w:r w:rsidRPr="00E85198">
        <w:rPr>
          <w:rFonts w:ascii="Cambria" w:hAnsi="Cambria" w:cs="Arial"/>
        </w:rPr>
        <w:t xml:space="preserve"> začátkem příštího roku KPÚ v Kosmu. Ostatní (Šumavské </w:t>
      </w:r>
      <w:proofErr w:type="spellStart"/>
      <w:r w:rsidRPr="00E85198">
        <w:rPr>
          <w:rFonts w:ascii="Cambria" w:hAnsi="Cambria" w:cs="Arial"/>
        </w:rPr>
        <w:t>Hoštice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Žárovná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Kvilda</w:t>
      </w:r>
      <w:proofErr w:type="spellEnd"/>
      <w:r w:rsidRPr="00E85198">
        <w:rPr>
          <w:rFonts w:ascii="Cambria" w:hAnsi="Cambria" w:cs="Arial"/>
        </w:rPr>
        <w:t>) jsou rozpracované.</w:t>
      </w:r>
      <w:r w:rsidRPr="00E85198">
        <w:rPr>
          <w:rFonts w:ascii="Cambria" w:hAnsi="Cambria" w:cs="Arial"/>
          <w:color w:val="FF0000"/>
        </w:rPr>
        <w:t xml:space="preserve"> </w:t>
      </w:r>
      <w:r w:rsidRPr="00E85198">
        <w:rPr>
          <w:rFonts w:ascii="Cambria" w:hAnsi="Cambria" w:cs="Arial"/>
        </w:rPr>
        <w:t xml:space="preserve">Podklady si pak lze vyžádat u Státního pozemkového úřadu se sídlem v Prachaticích, </w:t>
      </w:r>
      <w:proofErr w:type="spellStart"/>
      <w:r w:rsidRPr="00E85198">
        <w:rPr>
          <w:rFonts w:ascii="Cambria" w:hAnsi="Cambria" w:cs="Arial"/>
        </w:rPr>
        <w:t>Vodňanská</w:t>
      </w:r>
      <w:proofErr w:type="spellEnd"/>
      <w:r w:rsidRPr="00E85198">
        <w:rPr>
          <w:rFonts w:ascii="Cambria" w:hAnsi="Cambria" w:cs="Arial"/>
        </w:rPr>
        <w:t xml:space="preserve"> 329, u Ing. Šebesty mob. 724 322 338.</w:t>
      </w:r>
      <w:r w:rsidRPr="00E85198">
        <w:rPr>
          <w:rFonts w:ascii="Cambria" w:hAnsi="Cambria" w:cs="Arial"/>
          <w:i/>
          <w:color w:val="FF0000"/>
        </w:rPr>
        <w:t xml:space="preserve"> </w:t>
      </w:r>
    </w:p>
    <w:p w:rsidR="0035549E" w:rsidRPr="00E85198" w:rsidRDefault="0035549E" w:rsidP="00303E8E">
      <w:pPr>
        <w:numPr>
          <w:ilvl w:val="0"/>
          <w:numId w:val="10"/>
        </w:numPr>
        <w:spacing w:before="120"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Přístup k platným ÚR </w:t>
      </w:r>
    </w:p>
    <w:p w:rsidR="0035549E" w:rsidRPr="00E85198" w:rsidRDefault="0035549E" w:rsidP="00FD7B5A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 tabulce zasíláme vydaná opatření pro stavby v nezastavěném území. Ostatní vydaná opatření jsou v souladu s platnými územně plánovacími opatřeními a máme za to, že nemají nežádoucí dopad na řešení ÚS krajiny ORP.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tbl>
      <w:tblPr>
        <w:tblStyle w:val="TableGrid"/>
        <w:tblW w:w="8901" w:type="dxa"/>
        <w:tblInd w:w="0" w:type="dxa"/>
        <w:tblLook w:val="04A0"/>
      </w:tblPr>
      <w:tblGrid>
        <w:gridCol w:w="1070"/>
        <w:gridCol w:w="40"/>
        <w:gridCol w:w="3493"/>
        <w:gridCol w:w="2414"/>
        <w:gridCol w:w="1677"/>
        <w:gridCol w:w="207"/>
      </w:tblGrid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i/>
              </w:rPr>
              <w:t>opat</w:t>
            </w:r>
            <w:r w:rsidRPr="00E85198">
              <w:rPr>
                <w:rFonts w:ascii="Cambria" w:hAnsi="Cambria" w:cs="Arial"/>
              </w:rPr>
              <w:t>ř</w:t>
            </w:r>
            <w:r w:rsidRPr="00E85198">
              <w:rPr>
                <w:rFonts w:ascii="Cambria" w:hAnsi="Cambria" w:cs="Arial"/>
                <w:i/>
              </w:rPr>
              <w:t xml:space="preserve">ení SÚ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i/>
              </w:rPr>
              <w:t xml:space="preserve">stavba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i/>
              </w:rPr>
              <w:t xml:space="preserve">pozemek </w:t>
            </w:r>
            <w:proofErr w:type="spellStart"/>
            <w:proofErr w:type="gramStart"/>
            <w:r w:rsidRPr="00E85198">
              <w:rPr>
                <w:rFonts w:ascii="Cambria" w:hAnsi="Cambria" w:cs="Arial"/>
                <w:i/>
              </w:rPr>
              <w:t>p.</w:t>
            </w:r>
            <w:r w:rsidRPr="00E85198">
              <w:rPr>
                <w:rFonts w:ascii="Cambria" w:hAnsi="Cambria" w:cs="Arial"/>
              </w:rPr>
              <w:t>č</w:t>
            </w:r>
            <w:proofErr w:type="spellEnd"/>
            <w:r w:rsidRPr="00E85198">
              <w:rPr>
                <w:rFonts w:ascii="Cambria" w:hAnsi="Cambria" w:cs="Arial"/>
                <w:i/>
              </w:rPr>
              <w:t>.</w:t>
            </w:r>
            <w:proofErr w:type="gramEnd"/>
            <w:r w:rsidRPr="00E85198">
              <w:rPr>
                <w:rFonts w:ascii="Cambria" w:hAnsi="Cambria" w:cs="Arial"/>
                <w:i/>
              </w:rPr>
              <w:t xml:space="preserve"> 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i/>
              </w:rPr>
              <w:t xml:space="preserve">katastr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naháněcí</w:t>
            </w:r>
            <w:proofErr w:type="spellEnd"/>
            <w:r w:rsidRPr="00E85198">
              <w:rPr>
                <w:rFonts w:ascii="Cambria" w:hAnsi="Cambria" w:cs="Arial"/>
              </w:rPr>
              <w:t xml:space="preserve"> chodba II.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227/48, 320/1, 211/1, </w:t>
            </w:r>
          </w:p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208/2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Kosmo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naháněcí</w:t>
            </w:r>
            <w:proofErr w:type="spellEnd"/>
            <w:r w:rsidRPr="00E85198">
              <w:rPr>
                <w:rFonts w:ascii="Cambria" w:hAnsi="Cambria" w:cs="Arial"/>
              </w:rPr>
              <w:t xml:space="preserve"> chodba I.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227/48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gramStart"/>
            <w:r w:rsidRPr="00E85198">
              <w:rPr>
                <w:rFonts w:ascii="Cambria" w:hAnsi="Cambria" w:cs="Arial"/>
              </w:rPr>
              <w:t>past</w:t>
            </w:r>
            <w:proofErr w:type="gramEnd"/>
            <w:r w:rsidRPr="00E85198">
              <w:rPr>
                <w:rFonts w:ascii="Cambria" w:hAnsi="Cambria" w:cs="Arial"/>
              </w:rPr>
              <w:t>.</w:t>
            </w:r>
            <w:proofErr w:type="gramStart"/>
            <w:r w:rsidRPr="00E85198">
              <w:rPr>
                <w:rFonts w:ascii="Cambria" w:hAnsi="Cambria" w:cs="Arial"/>
              </w:rPr>
              <w:t>přístřešek</w:t>
            </w:r>
            <w:proofErr w:type="gramEnd"/>
            <w:r w:rsidRPr="00E85198">
              <w:rPr>
                <w:rFonts w:ascii="Cambria" w:hAnsi="Cambria" w:cs="Arial"/>
              </w:rPr>
              <w:t xml:space="preserve"> (140m2)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227/48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příkrmiště</w:t>
            </w:r>
            <w:proofErr w:type="spellEnd"/>
            <w:r w:rsidRPr="00E85198">
              <w:rPr>
                <w:rFonts w:ascii="Cambria" w:hAnsi="Cambria" w:cs="Arial"/>
              </w:rPr>
              <w:t xml:space="preserve"> skotu (149,94m2)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227/48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propojovací chodba (148,4m2)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227/48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370"/>
              <w:jc w:val="left"/>
              <w:rPr>
                <w:rFonts w:ascii="Cambria" w:hAnsi="Cambria" w:cs="Arial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after="160" w:line="259" w:lineRule="auto"/>
              <w:jc w:val="left"/>
              <w:rPr>
                <w:rFonts w:ascii="Cambria" w:hAnsi="Cambria" w:cs="Arial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after="160" w:line="259" w:lineRule="auto"/>
              <w:jc w:val="left"/>
              <w:rPr>
                <w:rFonts w:ascii="Cambria" w:hAnsi="Cambria" w:cs="Arial"/>
              </w:rPr>
            </w:pP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přístřešek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48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172/1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Bošice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zimoviště pro skot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48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243/13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Hradčany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hospodářský objekt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820/3, 820/11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Čkyně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včelín 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145/2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hnojiště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630/5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Horosedly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plocha pro </w:t>
            </w:r>
            <w:proofErr w:type="gramStart"/>
            <w:r w:rsidRPr="00E85198">
              <w:rPr>
                <w:rFonts w:ascii="Cambria" w:hAnsi="Cambria" w:cs="Arial"/>
              </w:rPr>
              <w:t>krmiva(560m2</w:t>
            </w:r>
            <w:proofErr w:type="gramEnd"/>
            <w:r w:rsidRPr="00E85198">
              <w:rPr>
                <w:rFonts w:ascii="Cambria" w:hAnsi="Cambria" w:cs="Arial"/>
              </w:rPr>
              <w:t xml:space="preserve">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631/2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gramStart"/>
            <w:r w:rsidRPr="00E85198">
              <w:rPr>
                <w:rFonts w:ascii="Cambria" w:hAnsi="Cambria" w:cs="Arial"/>
              </w:rPr>
              <w:t>hospod</w:t>
            </w:r>
            <w:proofErr w:type="gramEnd"/>
            <w:r w:rsidRPr="00E85198">
              <w:rPr>
                <w:rFonts w:ascii="Cambria" w:hAnsi="Cambria" w:cs="Arial"/>
              </w:rPr>
              <w:t>.</w:t>
            </w:r>
            <w:proofErr w:type="gramStart"/>
            <w:r w:rsidRPr="00E85198">
              <w:rPr>
                <w:rFonts w:ascii="Cambria" w:hAnsi="Cambria" w:cs="Arial"/>
              </w:rPr>
              <w:t>stavba</w:t>
            </w:r>
            <w:proofErr w:type="gramEnd"/>
            <w:r w:rsidRPr="00E85198">
              <w:rPr>
                <w:rFonts w:ascii="Cambria" w:hAnsi="Cambria" w:cs="Arial"/>
              </w:rPr>
              <w:t xml:space="preserve">(3x6m)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384/6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Spůle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zemědělská farma, studna, ČOV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354/1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Horní </w:t>
            </w:r>
            <w:proofErr w:type="spellStart"/>
            <w:r w:rsidRPr="00E85198">
              <w:rPr>
                <w:rFonts w:ascii="Cambria" w:hAnsi="Cambria" w:cs="Arial"/>
              </w:rPr>
              <w:t>Vltavice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ÚR+SP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přístřešek, zimoviště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14/12, 14/8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Račí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manipulační plocha, </w:t>
            </w:r>
            <w:proofErr w:type="spellStart"/>
            <w:proofErr w:type="gramStart"/>
            <w:r w:rsidRPr="00E85198">
              <w:rPr>
                <w:rFonts w:ascii="Cambria" w:hAnsi="Cambria" w:cs="Arial"/>
              </w:rPr>
              <w:t>inž.sítě</w:t>
            </w:r>
            <w:proofErr w:type="spellEnd"/>
            <w:proofErr w:type="gramEnd"/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14/12, 14/8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dod.SP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zemědělská stavba (16x5m)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66/1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Bučina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wellness</w:t>
            </w:r>
            <w:proofErr w:type="spellEnd"/>
            <w:r w:rsidRPr="00E85198">
              <w:rPr>
                <w:rFonts w:ascii="Cambria" w:hAnsi="Cambria" w:cs="Arial"/>
              </w:rPr>
              <w:t xml:space="preserve"> lázně </w:t>
            </w:r>
            <w:proofErr w:type="spellStart"/>
            <w:r w:rsidRPr="00E85198">
              <w:rPr>
                <w:rFonts w:ascii="Cambria" w:hAnsi="Cambria" w:cs="Arial"/>
              </w:rPr>
              <w:t>Kvilda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4/47 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Kvilda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>RD,</w:t>
            </w:r>
            <w:proofErr w:type="gramStart"/>
            <w:r w:rsidRPr="00E85198">
              <w:rPr>
                <w:rFonts w:ascii="Cambria" w:hAnsi="Cambria" w:cs="Arial"/>
              </w:rPr>
              <w:t>sklad,sítě</w:t>
            </w:r>
            <w:proofErr w:type="gramEnd"/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343/21, 350/14, 350/6,  </w:t>
            </w:r>
          </w:p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582/1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ÚR+SP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60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RD, sítě, studna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787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826/2, 832/2, 1203 </w:t>
            </w:r>
            <w:r w:rsidRPr="00E85198">
              <w:rPr>
                <w:rFonts w:ascii="Cambria" w:hAnsi="Cambria" w:cs="Arial"/>
              </w:rPr>
              <w:tab/>
            </w:r>
            <w:proofErr w:type="spellStart"/>
            <w:r w:rsidRPr="00E85198">
              <w:rPr>
                <w:rFonts w:ascii="Cambria" w:hAnsi="Cambria" w:cs="Arial"/>
              </w:rPr>
              <w:t>Lčovice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kolna (4x6m)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right" w:pos="4297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1758/8 </w:t>
            </w:r>
            <w:r w:rsidRPr="00E85198">
              <w:rPr>
                <w:rFonts w:ascii="Cambria" w:hAnsi="Cambria" w:cs="Arial"/>
              </w:rPr>
              <w:tab/>
              <w:t xml:space="preserve">Stachy - </w:t>
            </w:r>
            <w:proofErr w:type="spellStart"/>
            <w:r w:rsidRPr="00E85198">
              <w:rPr>
                <w:rFonts w:ascii="Cambria" w:hAnsi="Cambria" w:cs="Arial"/>
              </w:rPr>
              <w:t>Churáňov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účelová komunikace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3180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2195, 1447/1, 1449/1 </w:t>
            </w:r>
            <w:r w:rsidRPr="00E85198">
              <w:rPr>
                <w:rFonts w:ascii="Cambria" w:hAnsi="Cambria" w:cs="Arial"/>
              </w:rPr>
              <w:tab/>
              <w:t xml:space="preserve">Stachy – </w:t>
            </w:r>
            <w:proofErr w:type="spellStart"/>
            <w:r w:rsidRPr="00E85198">
              <w:rPr>
                <w:rFonts w:ascii="Cambria" w:hAnsi="Cambria" w:cs="Arial"/>
              </w:rPr>
              <w:t>Kůsov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hřiště (11x36m)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3156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1667/1 </w:t>
            </w:r>
            <w:r w:rsidRPr="00E85198">
              <w:rPr>
                <w:rFonts w:ascii="Cambria" w:hAnsi="Cambria" w:cs="Arial"/>
              </w:rPr>
              <w:tab/>
              <w:t xml:space="preserve">Stachy - </w:t>
            </w:r>
            <w:proofErr w:type="spellStart"/>
            <w:r w:rsidRPr="00E85198">
              <w:rPr>
                <w:rFonts w:ascii="Cambria" w:hAnsi="Cambria" w:cs="Arial"/>
              </w:rPr>
              <w:t>Zadov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46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Dod.SP</w:t>
            </w:r>
            <w:proofErr w:type="spellEnd"/>
            <w:r w:rsidRPr="00E85198">
              <w:rPr>
                <w:rFonts w:ascii="Cambria" w:hAnsi="Cambria" w:cs="Arial"/>
              </w:rPr>
              <w:t xml:space="preserve"> terénní úpravy (1840m2)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41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1667/1, 1666/1, </w:t>
            </w:r>
            <w:r w:rsidRPr="00E85198">
              <w:rPr>
                <w:rFonts w:ascii="Cambria" w:hAnsi="Cambria" w:cs="Arial"/>
              </w:rPr>
              <w:tab/>
              <w:t xml:space="preserve"> </w:t>
            </w:r>
          </w:p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1672/13 </w:t>
            </w:r>
          </w:p>
        </w:tc>
      </w:tr>
      <w:tr w:rsidR="0035549E" w:rsidRPr="00E85198" w:rsidTr="00FD7B5A">
        <w:trPr>
          <w:trHeight w:val="283"/>
        </w:trPr>
        <w:tc>
          <w:tcPr>
            <w:tcW w:w="4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1368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  <w:r w:rsidRPr="00E85198">
              <w:rPr>
                <w:rFonts w:ascii="Cambria" w:hAnsi="Cambria" w:cs="Arial"/>
              </w:rPr>
              <w:tab/>
              <w:t xml:space="preserve">dílna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855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51/112 </w:t>
            </w:r>
            <w:r w:rsidRPr="00E85198">
              <w:rPr>
                <w:rFonts w:ascii="Cambria" w:hAnsi="Cambria" w:cs="Arial"/>
              </w:rPr>
              <w:tab/>
            </w:r>
            <w:proofErr w:type="spellStart"/>
            <w:r w:rsidRPr="00E85198">
              <w:rPr>
                <w:rFonts w:ascii="Cambria" w:hAnsi="Cambria" w:cs="Arial"/>
              </w:rPr>
              <w:t>Rohanov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4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1785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lastRenderedPageBreak/>
              <w:t xml:space="preserve">ÚS </w:t>
            </w:r>
            <w:r w:rsidRPr="00E85198">
              <w:rPr>
                <w:rFonts w:ascii="Cambria" w:hAnsi="Cambria" w:cs="Arial"/>
              </w:rPr>
              <w:tab/>
              <w:t xml:space="preserve">srubový altán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41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51/102, 51/112 </w:t>
            </w:r>
            <w:r w:rsidRPr="00E85198">
              <w:rPr>
                <w:rFonts w:ascii="Cambria" w:hAnsi="Cambria" w:cs="Arial"/>
              </w:rPr>
              <w:tab/>
              <w:t xml:space="preserve"> </w:t>
            </w:r>
          </w:p>
        </w:tc>
      </w:tr>
      <w:tr w:rsidR="0035549E" w:rsidRPr="00E85198" w:rsidTr="00FD7B5A">
        <w:trPr>
          <w:trHeight w:val="283"/>
        </w:trPr>
        <w:tc>
          <w:tcPr>
            <w:tcW w:w="4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568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  <w:r w:rsidRPr="00E85198">
              <w:rPr>
                <w:rFonts w:ascii="Cambria" w:hAnsi="Cambria" w:cs="Arial"/>
              </w:rPr>
              <w:tab/>
              <w:t xml:space="preserve">rodinná zemědělská usedlost, </w:t>
            </w:r>
          </w:p>
        </w:tc>
        <w:tc>
          <w:tcPr>
            <w:tcW w:w="4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tabs>
                <w:tab w:val="center" w:pos="2843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769/10, 357/8 </w:t>
            </w:r>
            <w:r w:rsidRPr="00E85198">
              <w:rPr>
                <w:rFonts w:ascii="Cambria" w:hAnsi="Cambria" w:cs="Arial"/>
              </w:rPr>
              <w:tab/>
            </w:r>
            <w:proofErr w:type="spellStart"/>
            <w:r w:rsidRPr="00E85198">
              <w:rPr>
                <w:rFonts w:ascii="Cambria" w:hAnsi="Cambria" w:cs="Arial"/>
              </w:rPr>
              <w:t>Branišov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6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after="160" w:line="259" w:lineRule="auto"/>
              <w:jc w:val="left"/>
              <w:rPr>
                <w:rFonts w:ascii="Cambria" w:hAnsi="Cambria" w:cs="Arial"/>
              </w:rPr>
            </w:pP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ČOV, studna, sítě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after="160" w:line="259" w:lineRule="auto"/>
              <w:jc w:val="left"/>
              <w:rPr>
                <w:rFonts w:ascii="Cambria" w:hAnsi="Cambria" w:cs="Aria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after="160" w:line="259" w:lineRule="auto"/>
              <w:jc w:val="left"/>
              <w:rPr>
                <w:rFonts w:ascii="Cambria" w:hAnsi="Cambria" w:cs="Arial"/>
              </w:rPr>
            </w:pPr>
          </w:p>
        </w:tc>
      </w:tr>
      <w:tr w:rsidR="0035549E" w:rsidRPr="00E85198" w:rsidTr="00FD7B5A">
        <w:trPr>
          <w:gridAfter w:val="1"/>
          <w:wAfter w:w="207" w:type="dxa"/>
          <w:trHeight w:val="541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zemědělský přístřešek (44m2)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381/3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7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přístřešek pro poníky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932/1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Masákova</w:t>
            </w:r>
            <w:proofErr w:type="spellEnd"/>
            <w:r w:rsidRPr="00E85198">
              <w:rPr>
                <w:rFonts w:ascii="Cambria" w:hAnsi="Cambria" w:cs="Arial"/>
              </w:rPr>
              <w:t xml:space="preserve"> Lhota </w:t>
            </w:r>
          </w:p>
        </w:tc>
      </w:tr>
      <w:tr w:rsidR="0035549E" w:rsidRPr="00E85198" w:rsidTr="00FD7B5A">
        <w:trPr>
          <w:gridAfter w:val="1"/>
          <w:wAfter w:w="207" w:type="dxa"/>
          <w:trHeight w:val="27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kůlna (6x4m)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689/1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529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ÚR+SP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zemědělský objekt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853/1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53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Dod.SP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zemědělská kolna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568/2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Zdíkov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53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přístřešek pro pastvu (10x7m)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727/5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52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sklad krmiva (5x9m)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571/18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53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sklad krmiva (4x6m)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319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53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přístřešek pro koně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461/5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50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ÚR+SP </w:t>
            </w:r>
          </w:p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krmiště pro koně (15m2)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5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461/6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5549E" w:rsidRPr="00E85198" w:rsidTr="00FD7B5A">
        <w:trPr>
          <w:gridAfter w:val="1"/>
          <w:wAfter w:w="207" w:type="dxa"/>
          <w:trHeight w:val="278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ÚS 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kůlna (6x3m)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ind w:left="7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151/2 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5549E" w:rsidRPr="00E85198" w:rsidRDefault="0035549E" w:rsidP="00FD7B5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</w:rPr>
              <w:t>Zdíkovec</w:t>
            </w:r>
            <w:proofErr w:type="spell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</w:tbl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03E8E">
      <w:pPr>
        <w:numPr>
          <w:ilvl w:val="0"/>
          <w:numId w:val="11"/>
        </w:numPr>
        <w:spacing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Vyhodnocení krajinného rázu CHKO Šumava – II. a III. část – tyto podklady jsou pouze v papírové podobě a nejsou nikde na webu, proto je zapotřebí kontaktovat Správu NP Šumava pro jejich poskytnutí (Ing. </w:t>
      </w:r>
      <w:proofErr w:type="spellStart"/>
      <w:r w:rsidRPr="00E85198">
        <w:rPr>
          <w:rFonts w:ascii="Cambria" w:hAnsi="Cambria" w:cs="Arial"/>
        </w:rPr>
        <w:t>Havlátková</w:t>
      </w:r>
      <w:proofErr w:type="spellEnd"/>
      <w:r w:rsidRPr="00E85198">
        <w:rPr>
          <w:rFonts w:ascii="Cambria" w:hAnsi="Cambria" w:cs="Arial"/>
        </w:rPr>
        <w:t xml:space="preserve"> mob. 731 530 300) nebo přímo zpracovatele. </w:t>
      </w:r>
    </w:p>
    <w:p w:rsidR="0035549E" w:rsidRPr="00E85198" w:rsidRDefault="0035549E" w:rsidP="00FD7B5A">
      <w:pPr>
        <w:spacing w:after="0" w:line="259" w:lineRule="auto"/>
        <w:ind w:left="283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03E8E">
      <w:pPr>
        <w:numPr>
          <w:ilvl w:val="0"/>
          <w:numId w:val="11"/>
        </w:numPr>
        <w:spacing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Jako další lze využít preventivní hodnocení krajinného rázu na území NP Šumava od zpracovatele </w:t>
      </w:r>
      <w:proofErr w:type="spellStart"/>
      <w:r w:rsidRPr="00E85198">
        <w:rPr>
          <w:rFonts w:ascii="Cambria" w:hAnsi="Cambria" w:cs="Arial"/>
        </w:rPr>
        <w:t>Löw</w:t>
      </w:r>
      <w:proofErr w:type="spellEnd"/>
      <w:r w:rsidRPr="00E85198">
        <w:rPr>
          <w:rFonts w:ascii="Cambria" w:hAnsi="Cambria" w:cs="Arial"/>
        </w:rPr>
        <w:t xml:space="preserve"> a spol., Brno 2009 </w:t>
      </w:r>
    </w:p>
    <w:p w:rsidR="0035549E" w:rsidRPr="00E85198" w:rsidRDefault="0035549E" w:rsidP="00FD7B5A">
      <w:pPr>
        <w:spacing w:after="0" w:line="259" w:lineRule="auto"/>
        <w:ind w:left="708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303E8E">
      <w:pPr>
        <w:numPr>
          <w:ilvl w:val="0"/>
          <w:numId w:val="11"/>
        </w:numPr>
        <w:spacing w:after="5" w:line="249" w:lineRule="auto"/>
        <w:ind w:firstLine="36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Konečně jako pořizovatel se samozřejmě nebráníme osobní schůzce, považujeme však za účelné přizvat k ní i zdejší orgány ochrany přírody.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Ing. Václav </w:t>
      </w:r>
      <w:proofErr w:type="spellStart"/>
      <w:r w:rsidRPr="00E85198">
        <w:rPr>
          <w:rFonts w:ascii="Cambria" w:hAnsi="Cambria" w:cs="Arial"/>
        </w:rPr>
        <w:t>Kokštein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35549E" w:rsidRPr="00E85198" w:rsidRDefault="0035549E" w:rsidP="00FD7B5A">
      <w:pPr>
        <w:ind w:left="-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vedoucí odboru výstavby a územního plánování </w:t>
      </w:r>
    </w:p>
    <w:p w:rsidR="0035549E" w:rsidRPr="00E85198" w:rsidRDefault="0035549E" w:rsidP="00FD7B5A">
      <w:pPr>
        <w:spacing w:after="336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8C54D9" w:rsidRPr="00E85198" w:rsidRDefault="008C54D9" w:rsidP="008C54D9">
      <w:pPr>
        <w:jc w:val="center"/>
        <w:rPr>
          <w:rFonts w:ascii="Cambria" w:hAnsi="Cambria"/>
          <w:b/>
        </w:rPr>
      </w:pPr>
      <w:r w:rsidRPr="00E85198">
        <w:rPr>
          <w:rFonts w:ascii="Cambria" w:hAnsi="Cambria"/>
          <w:b/>
        </w:rPr>
        <w:lastRenderedPageBreak/>
        <w:t>Záznam z</w:t>
      </w:r>
      <w:r w:rsidR="00E85198">
        <w:rPr>
          <w:rFonts w:ascii="Cambria" w:hAnsi="Cambria"/>
          <w:b/>
        </w:rPr>
        <w:t xml:space="preserve"> 1. </w:t>
      </w:r>
      <w:r w:rsidRPr="00E85198">
        <w:rPr>
          <w:rFonts w:ascii="Cambria" w:hAnsi="Cambria"/>
          <w:b/>
        </w:rPr>
        <w:t xml:space="preserve">pracovního výboru ke zhotovení Územní studie krajiny </w:t>
      </w:r>
      <w:r w:rsidR="00E85198">
        <w:rPr>
          <w:rFonts w:ascii="Cambria" w:hAnsi="Cambria"/>
          <w:b/>
        </w:rPr>
        <w:t xml:space="preserve">SO </w:t>
      </w:r>
      <w:r w:rsidRPr="00E85198">
        <w:rPr>
          <w:rFonts w:ascii="Cambria" w:hAnsi="Cambria"/>
          <w:b/>
        </w:rPr>
        <w:t xml:space="preserve">ORP Vimperk. 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Jednání se uskutečnilo dne:  18. 12. 2017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 xml:space="preserve">Místo jednání: </w:t>
      </w:r>
      <w:proofErr w:type="spellStart"/>
      <w:r w:rsidRPr="00E85198">
        <w:rPr>
          <w:rFonts w:ascii="Cambria" w:hAnsi="Cambria"/>
          <w:b/>
        </w:rPr>
        <w:t>MěÚ</w:t>
      </w:r>
      <w:proofErr w:type="spellEnd"/>
      <w:r w:rsidRPr="00E85198">
        <w:rPr>
          <w:rFonts w:ascii="Cambria" w:hAnsi="Cambria"/>
          <w:b/>
        </w:rPr>
        <w:t xml:space="preserve"> Vimperk, odbor výstavby a územního plánování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Účastníci jednání:</w:t>
      </w:r>
    </w:p>
    <w:p w:rsidR="008C54D9" w:rsidRPr="00E85198" w:rsidRDefault="008C54D9" w:rsidP="008C54D9">
      <w:pPr>
        <w:rPr>
          <w:rFonts w:ascii="Cambria" w:hAnsi="Cambria"/>
        </w:rPr>
      </w:pPr>
      <w:r w:rsidRPr="00E85198">
        <w:rPr>
          <w:rFonts w:ascii="Cambria" w:hAnsi="Cambria"/>
          <w:noProof/>
          <w:lang w:eastAsia="cs-CZ"/>
        </w:rPr>
        <w:drawing>
          <wp:inline distT="0" distB="0" distL="0" distR="0">
            <wp:extent cx="5762625" cy="2467151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76" cy="246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D9" w:rsidRPr="00E85198" w:rsidRDefault="008C54D9" w:rsidP="008C54D9">
      <w:pPr>
        <w:rPr>
          <w:rFonts w:ascii="Cambria" w:hAnsi="Cambria"/>
        </w:rPr>
      </w:pPr>
      <w:r w:rsidRPr="00E85198">
        <w:rPr>
          <w:rFonts w:ascii="Cambria" w:hAnsi="Cambria"/>
        </w:rPr>
        <w:t xml:space="preserve">Projednání zahájeno </w:t>
      </w:r>
      <w:proofErr w:type="gramStart"/>
      <w:r w:rsidRPr="00E85198">
        <w:rPr>
          <w:rFonts w:ascii="Cambria" w:hAnsi="Cambria"/>
        </w:rPr>
        <w:t>ve</w:t>
      </w:r>
      <w:proofErr w:type="gramEnd"/>
      <w:r w:rsidRPr="00E85198">
        <w:rPr>
          <w:rFonts w:ascii="Cambria" w:hAnsi="Cambria"/>
        </w:rPr>
        <w:t xml:space="preserve"> 14:00 hod.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</w:rPr>
      </w:pPr>
      <w:r w:rsidRPr="00E85198">
        <w:rPr>
          <w:rFonts w:ascii="Cambria" w:hAnsi="Cambria"/>
        </w:rPr>
        <w:t>Obsah jednání</w:t>
      </w:r>
      <w:r w:rsidR="00E85198">
        <w:rPr>
          <w:rFonts w:ascii="Cambria" w:hAnsi="Cambria"/>
        </w:rPr>
        <w:t xml:space="preserve"> a závěry</w:t>
      </w:r>
      <w:r w:rsidRPr="00E85198">
        <w:rPr>
          <w:rFonts w:ascii="Cambria" w:hAnsi="Cambria"/>
        </w:rPr>
        <w:t xml:space="preserve">: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>rekapitulace termínů dle ujednání smlouvy o dílo, termín pro odevzdání části Průzkumy a rozbory dle časového harmonogramu doplnění nabídky ze dne 30.</w:t>
      </w:r>
      <w:r w:rsidR="00891C8B" w:rsidRPr="00E85198">
        <w:rPr>
          <w:rFonts w:ascii="Cambria" w:hAnsi="Cambria"/>
        </w:rPr>
        <w:t xml:space="preserve"> </w:t>
      </w:r>
      <w:r w:rsidRPr="00E85198">
        <w:rPr>
          <w:rFonts w:ascii="Cambria" w:hAnsi="Cambria"/>
        </w:rPr>
        <w:t>1.</w:t>
      </w:r>
      <w:r w:rsidR="00891C8B" w:rsidRPr="00E85198">
        <w:rPr>
          <w:rFonts w:ascii="Cambria" w:hAnsi="Cambria"/>
        </w:rPr>
        <w:t xml:space="preserve"> 2017, pokyn k zahájení prací </w:t>
      </w:r>
      <w:r w:rsidRPr="00E85198">
        <w:rPr>
          <w:rFonts w:ascii="Cambria" w:hAnsi="Cambria"/>
        </w:rPr>
        <w:t>obdržel zhotovitel dne 20. 10. 2017, podpis smlouvy o dílo dne 21.</w:t>
      </w:r>
      <w:r w:rsidR="00891C8B" w:rsidRPr="00E85198">
        <w:rPr>
          <w:rFonts w:ascii="Cambria" w:hAnsi="Cambria"/>
        </w:rPr>
        <w:t xml:space="preserve"> 3. 2017 – nejzazší termín </w:t>
      </w:r>
      <w:r w:rsidRPr="00E85198">
        <w:rPr>
          <w:rFonts w:ascii="Cambria" w:hAnsi="Cambria"/>
        </w:rPr>
        <w:t>k odevzdání části „doplňující průzkumy a rozbory“ je 21. 6. 2018, tj. do 15 měsíců od podpisu smlouvy. Finální odevzdání celé studie garantuje zhotovitel dle smlouvy o dílo nejpozd</w:t>
      </w:r>
      <w:r w:rsidR="00891C8B" w:rsidRPr="00E85198">
        <w:rPr>
          <w:rFonts w:ascii="Cambria" w:hAnsi="Cambria"/>
        </w:rPr>
        <w:t xml:space="preserve">ěji do </w:t>
      </w:r>
      <w:r w:rsidRPr="00E85198">
        <w:rPr>
          <w:rFonts w:ascii="Cambria" w:hAnsi="Cambria"/>
        </w:rPr>
        <w:t xml:space="preserve">30. 11. 2019.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>Zástupci zhotovitele uvedli, že ÚSK Vimperk bude řeš</w:t>
      </w:r>
      <w:r w:rsidR="00891C8B" w:rsidRPr="00E85198">
        <w:rPr>
          <w:rFonts w:ascii="Cambria" w:hAnsi="Cambria"/>
        </w:rPr>
        <w:t>ena odbornými kapacitami, kteří</w:t>
      </w:r>
      <w:r w:rsidRPr="00E85198">
        <w:rPr>
          <w:rFonts w:ascii="Cambria" w:hAnsi="Cambria"/>
        </w:rPr>
        <w:t xml:space="preserve"> byli uvedeni v nabídce. V některých částech bude odborný tým dále posílen.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 xml:space="preserve">Objednatel  předal data prvků ÚSES mimo CHKO (aktuální, platné, z roku 2016) a data z projektu komplexní pozemkové úpravy </w:t>
      </w:r>
      <w:proofErr w:type="gramStart"/>
      <w:r w:rsidRPr="00E85198">
        <w:rPr>
          <w:rFonts w:ascii="Cambria" w:hAnsi="Cambria"/>
        </w:rPr>
        <w:t>k.</w:t>
      </w:r>
      <w:proofErr w:type="spellStart"/>
      <w:r w:rsidRPr="00E85198">
        <w:rPr>
          <w:rFonts w:ascii="Cambria" w:hAnsi="Cambria"/>
        </w:rPr>
        <w:t>ú</w:t>
      </w:r>
      <w:proofErr w:type="spellEnd"/>
      <w:r w:rsidRPr="00E85198">
        <w:rPr>
          <w:rFonts w:ascii="Cambria" w:hAnsi="Cambria"/>
        </w:rPr>
        <w:t>.</w:t>
      </w:r>
      <w:proofErr w:type="gramEnd"/>
      <w:r w:rsidRPr="00E85198">
        <w:rPr>
          <w:rFonts w:ascii="Cambria" w:hAnsi="Cambria"/>
        </w:rPr>
        <w:t xml:space="preserve"> Kosmo (obec Šumavské </w:t>
      </w:r>
      <w:proofErr w:type="spellStart"/>
      <w:r w:rsidRPr="00E85198">
        <w:rPr>
          <w:rFonts w:ascii="Cambria" w:hAnsi="Cambria"/>
        </w:rPr>
        <w:t>Hoštice</w:t>
      </w:r>
      <w:proofErr w:type="spellEnd"/>
      <w:r w:rsidRPr="00E85198">
        <w:rPr>
          <w:rFonts w:ascii="Cambria" w:hAnsi="Cambria"/>
        </w:rPr>
        <w:t xml:space="preserve">).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>tištěnou dokumentaci studií krajinného rázu CHKO a NP Šumavy, které nejsou k dispozici digitálně</w:t>
      </w:r>
      <w:r w:rsidR="00891C8B" w:rsidRPr="00E85198">
        <w:rPr>
          <w:rFonts w:ascii="Cambria" w:hAnsi="Cambria"/>
        </w:rPr>
        <w:t>,</w:t>
      </w:r>
      <w:r w:rsidRPr="00E85198">
        <w:rPr>
          <w:rFonts w:ascii="Cambria" w:hAnsi="Cambria"/>
        </w:rPr>
        <w:t xml:space="preserve"> přislíbil naskenovat a zaslat zhotoviteli v nejbližším možném termínu p. </w:t>
      </w:r>
      <w:proofErr w:type="spellStart"/>
      <w:r w:rsidRPr="00E85198">
        <w:rPr>
          <w:rFonts w:ascii="Cambria" w:hAnsi="Cambria"/>
        </w:rPr>
        <w:t>Kavlík</w:t>
      </w:r>
      <w:proofErr w:type="spellEnd"/>
      <w:r w:rsidRPr="00E85198">
        <w:rPr>
          <w:rFonts w:ascii="Cambria" w:hAnsi="Cambria"/>
        </w:rPr>
        <w:t xml:space="preserve"> (správa NP – sekce CHKO).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 xml:space="preserve">ÚSK bude v průběhu řešení projednávána se starosty obcí.  Způsob a obsah projednání bude upřesněno a vzájemně konzultováno mezi objednatelem a zhotovitelem,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 xml:space="preserve">studie bude reflektovat požadavek objednatele vycházející ze zájmů NP a CHKO neobnovovat vodní plochy, neboť jde o významný zákrok do biotopů. Vhodnější je zaměření studie na revitalizaci toků a rašelinišť.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>v lednu 2018 je předpoklad vydání nového ÚP Nové Hut</w:t>
      </w:r>
      <w:r w:rsidR="00891C8B" w:rsidRPr="00E85198">
        <w:rPr>
          <w:rFonts w:ascii="Cambria" w:hAnsi="Cambria"/>
        </w:rPr>
        <w:t xml:space="preserve">ě, jeho výsledné znění bude </w:t>
      </w:r>
      <w:proofErr w:type="gramStart"/>
      <w:r w:rsidR="00891C8B" w:rsidRPr="00E85198">
        <w:rPr>
          <w:rFonts w:ascii="Cambria" w:hAnsi="Cambria"/>
        </w:rPr>
        <w:t>bez</w:t>
      </w:r>
      <w:proofErr w:type="gramEnd"/>
      <w:r w:rsidR="00891C8B" w:rsidRPr="00E85198">
        <w:rPr>
          <w:rFonts w:ascii="Cambria" w:hAnsi="Cambria"/>
        </w:rPr>
        <w:t xml:space="preserve"> </w:t>
      </w:r>
      <w:r w:rsidRPr="00E85198">
        <w:rPr>
          <w:rFonts w:ascii="Cambria" w:hAnsi="Cambria"/>
        </w:rPr>
        <w:t xml:space="preserve">odkladně </w:t>
      </w:r>
      <w:proofErr w:type="gramStart"/>
      <w:r w:rsidRPr="00E85198">
        <w:rPr>
          <w:rFonts w:ascii="Cambria" w:hAnsi="Cambria"/>
        </w:rPr>
        <w:t>poskytnuto</w:t>
      </w:r>
      <w:proofErr w:type="gramEnd"/>
      <w:r w:rsidRPr="00E85198">
        <w:rPr>
          <w:rFonts w:ascii="Cambria" w:hAnsi="Cambria"/>
        </w:rPr>
        <w:t xml:space="preserve"> zhotoviteli ÚSK, </w:t>
      </w:r>
    </w:p>
    <w:p w:rsidR="008C54D9" w:rsidRPr="00E85198" w:rsidRDefault="008C54D9" w:rsidP="00303E8E">
      <w:pPr>
        <w:pStyle w:val="Odstavecseseznamem"/>
        <w:numPr>
          <w:ilvl w:val="0"/>
          <w:numId w:val="5"/>
        </w:numPr>
        <w:rPr>
          <w:rFonts w:ascii="Cambria" w:hAnsi="Cambria"/>
        </w:rPr>
      </w:pPr>
      <w:r w:rsidRPr="00E85198">
        <w:rPr>
          <w:rFonts w:ascii="Cambria" w:hAnsi="Cambria"/>
        </w:rPr>
        <w:t xml:space="preserve">Obec </w:t>
      </w:r>
      <w:proofErr w:type="spellStart"/>
      <w:r w:rsidRPr="00E85198">
        <w:rPr>
          <w:rFonts w:ascii="Cambria" w:hAnsi="Cambria"/>
        </w:rPr>
        <w:t>Nicov</w:t>
      </w:r>
      <w:proofErr w:type="spellEnd"/>
      <w:r w:rsidRPr="00E85198">
        <w:rPr>
          <w:rFonts w:ascii="Cambria" w:hAnsi="Cambria"/>
        </w:rPr>
        <w:t xml:space="preserve"> zpracovává změnu ÚP ve vazbě na požadavky vyplývající z aktualizace ZÚR, digitální data budou pro potřeby studie poskytnuta zhotoviteli.</w:t>
      </w:r>
    </w:p>
    <w:p w:rsidR="008C54D9" w:rsidRPr="00E85198" w:rsidRDefault="008C54D9" w:rsidP="008C54D9">
      <w:pPr>
        <w:spacing w:after="0"/>
        <w:rPr>
          <w:rFonts w:ascii="Cambria" w:hAnsi="Cambria"/>
        </w:rPr>
      </w:pPr>
      <w:r w:rsidRPr="00E85198">
        <w:rPr>
          <w:rFonts w:ascii="Cambria" w:hAnsi="Cambria"/>
        </w:rPr>
        <w:t>Projednání bylo ukončeno v 15:30.</w:t>
      </w:r>
    </w:p>
    <w:p w:rsidR="008C54D9" w:rsidRPr="00E85198" w:rsidRDefault="008C54D9" w:rsidP="008C54D9">
      <w:pPr>
        <w:rPr>
          <w:rFonts w:ascii="Cambria" w:hAnsi="Cambria"/>
          <w:b/>
          <w:sz w:val="32"/>
          <w:szCs w:val="32"/>
        </w:rPr>
      </w:pPr>
      <w:r w:rsidRPr="00E85198">
        <w:rPr>
          <w:rFonts w:ascii="Cambria" w:hAnsi="Cambria"/>
        </w:rPr>
        <w:t>V Brně, dne 17. 1. 2018 vypracovala: Mgr. Radmila Hadlačová</w:t>
      </w:r>
      <w:r w:rsidRPr="00E85198">
        <w:rPr>
          <w:rFonts w:ascii="Cambria" w:hAnsi="Cambria"/>
          <w:b/>
          <w:sz w:val="32"/>
          <w:szCs w:val="32"/>
        </w:rPr>
        <w:br w:type="page"/>
      </w:r>
    </w:p>
    <w:p w:rsidR="008C54D9" w:rsidRPr="00E85198" w:rsidRDefault="008C54D9" w:rsidP="008C54D9">
      <w:pPr>
        <w:jc w:val="center"/>
        <w:rPr>
          <w:rFonts w:ascii="Cambria" w:hAnsi="Cambria"/>
          <w:b/>
        </w:rPr>
      </w:pPr>
      <w:r w:rsidRPr="00E85198">
        <w:rPr>
          <w:rFonts w:ascii="Cambria" w:hAnsi="Cambria"/>
          <w:b/>
        </w:rPr>
        <w:lastRenderedPageBreak/>
        <w:t xml:space="preserve">Územní studie krajiny ORP Vimperk </w:t>
      </w:r>
    </w:p>
    <w:p w:rsidR="00E85198" w:rsidRPr="00E85198" w:rsidRDefault="00E85198" w:rsidP="00E85198">
      <w:pPr>
        <w:jc w:val="center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Záznam z</w:t>
      </w:r>
      <w:r>
        <w:rPr>
          <w:rFonts w:ascii="Cambria" w:hAnsi="Cambria"/>
          <w:b/>
        </w:rPr>
        <w:t xml:space="preserve"> 2. </w:t>
      </w:r>
      <w:r w:rsidRPr="00E85198">
        <w:rPr>
          <w:rFonts w:ascii="Cambria" w:hAnsi="Cambria"/>
          <w:b/>
        </w:rPr>
        <w:t xml:space="preserve">pracovního výboru ke zhotovení Územní studie krajiny </w:t>
      </w:r>
      <w:r>
        <w:rPr>
          <w:rFonts w:ascii="Cambria" w:hAnsi="Cambria"/>
          <w:b/>
        </w:rPr>
        <w:t xml:space="preserve">SO </w:t>
      </w:r>
      <w:r w:rsidRPr="00E85198">
        <w:rPr>
          <w:rFonts w:ascii="Cambria" w:hAnsi="Cambria"/>
          <w:b/>
        </w:rPr>
        <w:t xml:space="preserve">ORP Vimperk. </w:t>
      </w:r>
    </w:p>
    <w:p w:rsidR="008C54D9" w:rsidRPr="00E85198" w:rsidRDefault="008C54D9" w:rsidP="008C54D9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Jednání se uskutečnilo dne:  12. 4. 2018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 xml:space="preserve">Místo jednání: </w:t>
      </w:r>
      <w:proofErr w:type="spellStart"/>
      <w:r w:rsidRPr="00E85198">
        <w:rPr>
          <w:rFonts w:ascii="Cambria" w:hAnsi="Cambria"/>
          <w:b/>
        </w:rPr>
        <w:t>MěÚ</w:t>
      </w:r>
      <w:proofErr w:type="spellEnd"/>
      <w:r w:rsidRPr="00E85198">
        <w:rPr>
          <w:rFonts w:ascii="Cambria" w:hAnsi="Cambria"/>
          <w:b/>
        </w:rPr>
        <w:t xml:space="preserve"> Vimperk, odbor výstavby a územního plánování</w:t>
      </w:r>
    </w:p>
    <w:p w:rsidR="008C54D9" w:rsidRPr="00E85198" w:rsidRDefault="008C54D9" w:rsidP="008C54D9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Účastníci jednání:</w:t>
      </w:r>
    </w:p>
    <w:p w:rsidR="008C54D9" w:rsidRPr="00E85198" w:rsidRDefault="008C54D9" w:rsidP="008C54D9">
      <w:pPr>
        <w:spacing w:after="240"/>
        <w:rPr>
          <w:rFonts w:ascii="Cambria" w:hAnsi="Cambria"/>
        </w:rPr>
      </w:pPr>
      <w:r w:rsidRPr="00E85198">
        <w:rPr>
          <w:rFonts w:ascii="Cambria" w:hAnsi="Cambria"/>
          <w:noProof/>
          <w:lang w:eastAsia="cs-CZ"/>
        </w:rPr>
        <w:drawing>
          <wp:inline distT="0" distB="0" distL="0" distR="0">
            <wp:extent cx="5760720" cy="26671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D9" w:rsidRPr="00E85198" w:rsidRDefault="008C54D9" w:rsidP="008C54D9">
      <w:pPr>
        <w:spacing w:after="240"/>
        <w:rPr>
          <w:rFonts w:ascii="Cambria" w:hAnsi="Cambria"/>
        </w:rPr>
      </w:pPr>
      <w:r w:rsidRPr="00E85198">
        <w:rPr>
          <w:rFonts w:ascii="Cambria" w:hAnsi="Cambria"/>
        </w:rPr>
        <w:t xml:space="preserve">Jednání zahájeno v 11:00 hod. </w:t>
      </w:r>
    </w:p>
    <w:p w:rsidR="008C54D9" w:rsidRPr="00E85198" w:rsidRDefault="008C54D9" w:rsidP="008C54D9">
      <w:pPr>
        <w:spacing w:after="240"/>
        <w:rPr>
          <w:rFonts w:ascii="Cambria" w:hAnsi="Cambria"/>
        </w:rPr>
      </w:pPr>
      <w:r w:rsidRPr="00E85198">
        <w:rPr>
          <w:rFonts w:ascii="Cambria" w:hAnsi="Cambria"/>
        </w:rPr>
        <w:t>Obsah jednání a závěry: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Jednání je považováno za druhý kontrolní den s pořizovatelem, čímž je splněn požadavek ze zadání studie na provedení dvou kontrolních dnů ve fázi doplňujících průzkumů a rozborů. 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Objednatel se zhotovitelem dohodl na odevzdání pracovní verze doplňujících průzkumů a rozborů (dále jen P+R) v cca měsíčním předstihu před sjednaným termínem odevzdání této etapy (předpokládaný termín cca 15. 5. 2018). Obě smluvní strany předpokládají součinnost na dokončení etapy doplňujících  P+R tak, že objednatel k předané pracovní verzi zajistí předání připomínek do dvou týdnů od doručení pracovní verze dokumentace. Finální odevzdání první etapy řešení - doplňující průzkumy a rozbory </w:t>
      </w:r>
      <w:proofErr w:type="gramStart"/>
      <w:r w:rsidRPr="00E85198">
        <w:rPr>
          <w:rFonts w:ascii="Cambria" w:hAnsi="Cambria"/>
        </w:rPr>
        <w:t>je  21</w:t>
      </w:r>
      <w:proofErr w:type="gramEnd"/>
      <w:r w:rsidRPr="00E85198">
        <w:rPr>
          <w:rFonts w:ascii="Cambria" w:hAnsi="Cambria"/>
        </w:rPr>
        <w:t xml:space="preserve">. 6. 2018. Během měsíců červenec a srpen zajistí pořizovatel předání dokumentace ke konzultaci jednotlivým starostům a v průběhu měsíce září zhotovitel ve spolupráci s pořizovatelem projedná dokumentaci se starosty na pracovním setkání. 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Zhotovitel požádal o změnu měřítka výkresu rozborů v souladu se Společným metodickým pokynem MMR a MŽP z 1 : 10 000 na 1 : 25 000. Pořizovatel změnu schválil. 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Dotazníkové šetření je považováno za způsob projednání se starosty. Byly představeny hlavní výsledky provedeného dotazníkové šetření. Chybějící obce </w:t>
      </w:r>
      <w:proofErr w:type="spellStart"/>
      <w:r w:rsidRPr="00E85198">
        <w:rPr>
          <w:rFonts w:ascii="Cambria" w:hAnsi="Cambria"/>
        </w:rPr>
        <w:t>Žárovná</w:t>
      </w:r>
      <w:proofErr w:type="spellEnd"/>
      <w:r w:rsidRPr="00E85198">
        <w:rPr>
          <w:rFonts w:ascii="Cambria" w:hAnsi="Cambria"/>
        </w:rPr>
        <w:t xml:space="preserve">, Borová Lada, Kubova Huť, Horní </w:t>
      </w:r>
      <w:proofErr w:type="spellStart"/>
      <w:r w:rsidRPr="00E85198">
        <w:rPr>
          <w:rFonts w:ascii="Cambria" w:hAnsi="Cambria"/>
        </w:rPr>
        <w:t>Vltavice</w:t>
      </w:r>
      <w:proofErr w:type="spellEnd"/>
      <w:r w:rsidRPr="00E85198">
        <w:rPr>
          <w:rFonts w:ascii="Cambria" w:hAnsi="Cambria"/>
        </w:rPr>
        <w:t>.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  <w:b/>
        </w:rPr>
      </w:pPr>
      <w:r w:rsidRPr="00E85198">
        <w:rPr>
          <w:rFonts w:ascii="Cambria" w:hAnsi="Cambria"/>
        </w:rPr>
        <w:t>Zhotovitel představil zpracovanou část dokumentace, zejména seznam střetů skladebných prvků ÚSES z podkladů získaných z NP Šumava, podkladů „Revize prvků ÚSES mimo NP a CHKO“, „dokumentace Aktualizace č. 6 ZÚR Jihočeského kraje“ a ÚSES ve schválených územních plánech jednotlivých obcí. Střety mezi revizí mimo CHKO a NP a schválenými územními plány zhotovitel zašle k nahlédnutí na email ivana.tumova@mesto.vimperk.cz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>Proběhla konzultace o vedení hranic NP a CHKO Šumava, problém se slovním vymezením hranic, pořizovatel doporučuje z uvedeného důvodu využívat mapové vymezení hranic dle AOPK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lastRenderedPageBreak/>
        <w:t xml:space="preserve">Objednatel se zhotovitelem se dohodli na přednostním využívání ÚAP (ložiska nerostných surovin, </w:t>
      </w:r>
      <w:proofErr w:type="spellStart"/>
      <w:r w:rsidRPr="00E85198">
        <w:rPr>
          <w:rFonts w:ascii="Cambria" w:hAnsi="Cambria"/>
        </w:rPr>
        <w:t>brownfield</w:t>
      </w:r>
      <w:proofErr w:type="spellEnd"/>
      <w:r w:rsidRPr="00E85198">
        <w:rPr>
          <w:rFonts w:ascii="Cambria" w:hAnsi="Cambria"/>
        </w:rPr>
        <w:t>,…). Objednatel poskytne zhotoviteli seznamu jevů ÚAP dle garanta jednotlivých dat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>Obec Nové Hutě má nový územní plán, pořizovatel se pokusí získat tento ÚP v digitálním vektorovém formátu v nejkratším možném termínu.  ÚP Nové Hutě je k dispozici ve formátu *.</w:t>
      </w:r>
      <w:proofErr w:type="spellStart"/>
      <w:r w:rsidRPr="00E85198">
        <w:rPr>
          <w:rFonts w:ascii="Cambria" w:hAnsi="Cambria"/>
        </w:rPr>
        <w:t>pdf</w:t>
      </w:r>
      <w:proofErr w:type="spellEnd"/>
      <w:r w:rsidRPr="00E85198">
        <w:rPr>
          <w:rFonts w:ascii="Cambria" w:hAnsi="Cambria"/>
        </w:rPr>
        <w:t xml:space="preserve"> na stránkách města Vimperk. Naopak u rozpracovaných územních plánů </w:t>
      </w:r>
      <w:proofErr w:type="spellStart"/>
      <w:r w:rsidRPr="00E85198">
        <w:rPr>
          <w:rFonts w:ascii="Cambria" w:hAnsi="Cambria"/>
        </w:rPr>
        <w:t>Kvilda</w:t>
      </w:r>
      <w:proofErr w:type="spellEnd"/>
      <w:r w:rsidRPr="00E85198">
        <w:rPr>
          <w:rFonts w:ascii="Cambria" w:hAnsi="Cambria"/>
        </w:rPr>
        <w:t xml:space="preserve"> a Horní </w:t>
      </w:r>
      <w:proofErr w:type="spellStart"/>
      <w:r w:rsidRPr="00E85198">
        <w:rPr>
          <w:rFonts w:ascii="Cambria" w:hAnsi="Cambria"/>
        </w:rPr>
        <w:t>Vltavice</w:t>
      </w:r>
      <w:proofErr w:type="spellEnd"/>
      <w:r w:rsidRPr="00E85198">
        <w:rPr>
          <w:rFonts w:ascii="Cambria" w:hAnsi="Cambria"/>
        </w:rPr>
        <w:t xml:space="preserve"> se nepředpokládá jejich vydání v průběhu zhotovení této etapy řešení ÚSK ORP Vimperk. </w:t>
      </w:r>
    </w:p>
    <w:p w:rsidR="008C54D9" w:rsidRPr="00E85198" w:rsidRDefault="008C54D9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Zhotovitel nabídl pořizovateli pomoc při zapracovávání ÚAP, doplnění jevů v návaznosti na studii, a zapracování změn v souladu s novelou vyhlášky 500/2006, zejména doplnění úplných znění vydaných územních plánů, atd. </w:t>
      </w:r>
    </w:p>
    <w:p w:rsidR="008C54D9" w:rsidRPr="00E85198" w:rsidRDefault="008C54D9" w:rsidP="008C54D9">
      <w:pPr>
        <w:spacing w:line="252" w:lineRule="auto"/>
        <w:rPr>
          <w:rFonts w:ascii="Cambria" w:hAnsi="Cambria"/>
        </w:rPr>
      </w:pPr>
      <w:r w:rsidRPr="00E85198">
        <w:rPr>
          <w:rFonts w:ascii="Cambria" w:hAnsi="Cambria"/>
        </w:rPr>
        <w:t>Projednání bylo ukončeno v 13:30.</w:t>
      </w:r>
    </w:p>
    <w:p w:rsidR="008C54D9" w:rsidRPr="00E85198" w:rsidRDefault="008C54D9" w:rsidP="008C54D9">
      <w:pPr>
        <w:spacing w:line="252" w:lineRule="auto"/>
        <w:rPr>
          <w:rFonts w:ascii="Cambria" w:hAnsi="Cambria"/>
          <w:b/>
        </w:rPr>
      </w:pPr>
      <w:r w:rsidRPr="00E85198">
        <w:rPr>
          <w:rFonts w:ascii="Cambria" w:hAnsi="Cambria"/>
        </w:rPr>
        <w:t>V Brně, dne 16. 4. 2018 vypracovala: Mgr. Barbora Necidová</w:t>
      </w:r>
    </w:p>
    <w:p w:rsidR="00613142" w:rsidRDefault="00613142">
      <w:pPr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r>
        <w:rPr>
          <w:rFonts w:ascii="Cambria" w:hAnsi="Cambria" w:cs="Arial"/>
          <w:b/>
          <w:noProof/>
          <w:sz w:val="24"/>
          <w:szCs w:val="24"/>
          <w:lang w:eastAsia="cs-CZ"/>
        </w:rPr>
        <w:br w:type="page"/>
      </w:r>
    </w:p>
    <w:p w:rsidR="004E6270" w:rsidRPr="00E85198" w:rsidRDefault="00FD7B5A" w:rsidP="004E6270">
      <w:pPr>
        <w:jc w:val="left"/>
        <w:rPr>
          <w:rFonts w:ascii="Cambria" w:hAnsi="Cambria" w:cs="Arial"/>
          <w:b/>
          <w:sz w:val="24"/>
          <w:szCs w:val="24"/>
        </w:rPr>
      </w:pPr>
      <w:r w:rsidRPr="00E85198">
        <w:rPr>
          <w:rFonts w:ascii="Cambria" w:hAnsi="Cambria" w:cs="Arial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5080</wp:posOffset>
            </wp:positionV>
            <wp:extent cx="1914525" cy="504825"/>
            <wp:effectExtent l="19050" t="0" r="9525" b="0"/>
            <wp:wrapTight wrapText="bothSides">
              <wp:wrapPolygon edited="0">
                <wp:start x="-215" y="0"/>
                <wp:lineTo x="-215" y="21192"/>
                <wp:lineTo x="21707" y="21192"/>
                <wp:lineTo x="21707" y="0"/>
                <wp:lineTo x="-215" y="0"/>
              </wp:wrapPolygon>
            </wp:wrapTight>
            <wp:docPr id="2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503" w:type="dxa"/>
        <w:tblInd w:w="0" w:type="dxa"/>
        <w:tblLook w:val="04A0"/>
      </w:tblPr>
      <w:tblGrid>
        <w:gridCol w:w="1915"/>
        <w:gridCol w:w="7588"/>
      </w:tblGrid>
      <w:tr w:rsidR="00FD7B5A" w:rsidRPr="00E85198" w:rsidTr="00FD7B5A">
        <w:trPr>
          <w:trHeight w:val="1247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FD7B5A">
            <w:pPr>
              <w:spacing w:line="259" w:lineRule="auto"/>
              <w:ind w:right="1854"/>
              <w:rPr>
                <w:rFonts w:ascii="Cambria" w:hAnsi="Cambria" w:cs="Arial"/>
              </w:rPr>
            </w:pPr>
            <w:r w:rsidRPr="00E85198">
              <w:rPr>
                <w:rFonts w:ascii="Cambria" w:eastAsia="Times New Roman" w:hAnsi="Cambria" w:cs="Arial"/>
                <w:sz w:val="20"/>
              </w:rPr>
              <w:t xml:space="preserve"> </w:t>
            </w: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7B5A" w:rsidRPr="00E85198" w:rsidRDefault="00FD7B5A" w:rsidP="00FD7B5A">
            <w:pPr>
              <w:spacing w:line="259" w:lineRule="auto"/>
              <w:ind w:left="1136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b/>
                <w:sz w:val="28"/>
              </w:rPr>
              <w:t>Městský úřad Vimperk</w:t>
            </w:r>
            <w:r w:rsidRPr="00E85198">
              <w:rPr>
                <w:rFonts w:ascii="Cambria" w:hAnsi="Cambria" w:cs="Arial"/>
                <w:sz w:val="28"/>
              </w:rPr>
              <w:t xml:space="preserve"> </w:t>
            </w:r>
          </w:p>
          <w:p w:rsidR="00FD7B5A" w:rsidRPr="00E85198" w:rsidRDefault="00FD7B5A" w:rsidP="00FD7B5A">
            <w:pPr>
              <w:spacing w:line="259" w:lineRule="auto"/>
              <w:ind w:left="699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  <w:sz w:val="24"/>
              </w:rPr>
              <w:t>Steinbrenerova</w:t>
            </w:r>
            <w:proofErr w:type="spellEnd"/>
            <w:r w:rsidRPr="00E85198">
              <w:rPr>
                <w:rFonts w:ascii="Cambria" w:hAnsi="Cambria" w:cs="Arial"/>
                <w:sz w:val="24"/>
              </w:rPr>
              <w:t xml:space="preserve"> 6/2, 385 17 Vimperk </w:t>
            </w:r>
          </w:p>
          <w:p w:rsidR="00AA51C8" w:rsidRDefault="00FD7B5A" w:rsidP="00FD7B5A">
            <w:pPr>
              <w:spacing w:line="259" w:lineRule="auto"/>
              <w:ind w:left="38" w:right="1546" w:firstLine="389"/>
              <w:rPr>
                <w:rFonts w:ascii="Cambria" w:hAnsi="Cambria" w:cs="Arial"/>
                <w:b/>
                <w:sz w:val="24"/>
              </w:rPr>
            </w:pPr>
            <w:r w:rsidRPr="00E85198">
              <w:rPr>
                <w:rFonts w:ascii="Cambria" w:hAnsi="Cambria" w:cs="Arial"/>
                <w:b/>
                <w:sz w:val="24"/>
              </w:rPr>
              <w:t xml:space="preserve">Odbor výstavby a územního plánování </w:t>
            </w:r>
          </w:p>
          <w:p w:rsidR="00FD7B5A" w:rsidRPr="00E85198" w:rsidRDefault="00FD7B5A" w:rsidP="00FD7B5A">
            <w:pPr>
              <w:spacing w:line="259" w:lineRule="auto"/>
              <w:ind w:left="38" w:right="1546" w:firstLine="389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sz w:val="24"/>
              </w:rPr>
              <w:t xml:space="preserve">pracoviště: Nad Stadiónem 199, 385 17 Vimperk </w:t>
            </w:r>
          </w:p>
        </w:tc>
      </w:tr>
      <w:tr w:rsidR="00FD7B5A" w:rsidRPr="00E85198" w:rsidTr="00FD7B5A">
        <w:trPr>
          <w:trHeight w:val="27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Váš dopis </w:t>
            </w:r>
            <w:proofErr w:type="spellStart"/>
            <w:r w:rsidRPr="00E85198">
              <w:rPr>
                <w:rFonts w:ascii="Cambria" w:hAnsi="Cambria" w:cs="Arial"/>
              </w:rPr>
              <w:t>zn</w:t>
            </w:r>
            <w:proofErr w:type="spell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FD7B5A" w:rsidRPr="00E85198" w:rsidTr="00FD7B5A">
        <w:trPr>
          <w:trHeight w:val="290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 dne: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FD7B5A" w:rsidRPr="00E85198" w:rsidTr="00FD7B5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Číslo jednací: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tabs>
                <w:tab w:val="center" w:pos="4254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MUVPK-VÚP 19850/18-SEB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FD7B5A" w:rsidRPr="00E85198" w:rsidTr="00FD7B5A">
        <w:trPr>
          <w:trHeight w:val="29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Spisová značka: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E85198">
            <w:pPr>
              <w:tabs>
                <w:tab w:val="left" w:pos="4039"/>
                <w:tab w:val="center" w:pos="4664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4405/2016 </w:t>
            </w:r>
            <w:r w:rsidRPr="00E85198">
              <w:rPr>
                <w:rFonts w:ascii="Cambria" w:hAnsi="Cambria" w:cs="Arial"/>
              </w:rPr>
              <w:tab/>
              <w:t xml:space="preserve">Adresát: </w:t>
            </w:r>
          </w:p>
        </w:tc>
      </w:tr>
      <w:tr w:rsidR="00FD7B5A" w:rsidRPr="00E85198" w:rsidTr="00323320">
        <w:trPr>
          <w:trHeight w:val="907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Vyřizuje: </w:t>
            </w:r>
          </w:p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Telefon: </w:t>
            </w:r>
          </w:p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E-mail: </w:t>
            </w:r>
          </w:p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Dat. </w:t>
            </w:r>
            <w:proofErr w:type="gramStart"/>
            <w:r w:rsidRPr="00E85198">
              <w:rPr>
                <w:rFonts w:ascii="Cambria" w:hAnsi="Cambria" w:cs="Arial"/>
              </w:rPr>
              <w:t>schránka</w:t>
            </w:r>
            <w:proofErr w:type="gram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E85198">
            <w:pPr>
              <w:tabs>
                <w:tab w:val="left" w:pos="4039"/>
                <w:tab w:val="right" w:pos="7588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Ing. Marcela Šebelíková </w:t>
            </w:r>
            <w:r w:rsidRPr="00E85198">
              <w:rPr>
                <w:rFonts w:ascii="Cambria" w:hAnsi="Cambria" w:cs="Arial"/>
              </w:rPr>
              <w:tab/>
              <w:t xml:space="preserve">Institut regionálních informací, s. r. o. </w:t>
            </w:r>
          </w:p>
          <w:p w:rsidR="00FD7B5A" w:rsidRPr="00E85198" w:rsidRDefault="00FD7B5A" w:rsidP="00E85198">
            <w:pPr>
              <w:tabs>
                <w:tab w:val="left" w:pos="4039"/>
                <w:tab w:val="center" w:pos="5236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+420 388 459 058 </w:t>
            </w:r>
            <w:r w:rsidRPr="00E85198">
              <w:rPr>
                <w:rFonts w:ascii="Cambria" w:hAnsi="Cambria" w:cs="Arial"/>
              </w:rPr>
              <w:tab/>
              <w:t xml:space="preserve">Ing. Milada Kadlecová </w:t>
            </w:r>
          </w:p>
          <w:p w:rsidR="00FD7B5A" w:rsidRPr="00E85198" w:rsidRDefault="00FD7B5A" w:rsidP="00E85198">
            <w:pPr>
              <w:tabs>
                <w:tab w:val="left" w:pos="4039"/>
                <w:tab w:val="center" w:pos="5031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marcela.sebelikova@mesto.vimperk.cz  </w:t>
            </w:r>
            <w:r w:rsidRPr="00E85198">
              <w:rPr>
                <w:rFonts w:ascii="Cambria" w:hAnsi="Cambria" w:cs="Arial"/>
              </w:rPr>
              <w:tab/>
              <w:t xml:space="preserve">Chládkova  898/2 </w:t>
            </w:r>
          </w:p>
          <w:p w:rsidR="00FD7B5A" w:rsidRPr="00E85198" w:rsidRDefault="00FD7B5A" w:rsidP="00E85198">
            <w:pPr>
              <w:tabs>
                <w:tab w:val="left" w:pos="4039"/>
                <w:tab w:val="center" w:pos="5042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9ydb7vm </w:t>
            </w:r>
            <w:r w:rsidRPr="00E85198">
              <w:rPr>
                <w:rFonts w:ascii="Cambria" w:hAnsi="Cambria" w:cs="Arial"/>
              </w:rPr>
              <w:tab/>
            </w:r>
            <w:proofErr w:type="gramStart"/>
            <w:r w:rsidRPr="00E85198">
              <w:rPr>
                <w:rFonts w:ascii="Cambria" w:hAnsi="Cambria" w:cs="Arial"/>
              </w:rPr>
              <w:t>616 00  BRNO</w:t>
            </w:r>
            <w:proofErr w:type="gramEnd"/>
            <w:r w:rsidRPr="00E85198">
              <w:rPr>
                <w:rFonts w:ascii="Cambria" w:hAnsi="Cambria" w:cs="Arial"/>
              </w:rPr>
              <w:t xml:space="preserve"> 16 </w:t>
            </w:r>
          </w:p>
        </w:tc>
      </w:tr>
      <w:tr w:rsidR="00FD7B5A" w:rsidRPr="00E85198" w:rsidTr="00FD7B5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ind w:left="7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Datum: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0C33BB">
            <w:pPr>
              <w:spacing w:line="259" w:lineRule="auto"/>
              <w:rPr>
                <w:rFonts w:ascii="Cambria" w:hAnsi="Cambria" w:cs="Arial"/>
              </w:rPr>
            </w:pPr>
            <w:proofErr w:type="gramStart"/>
            <w:r w:rsidRPr="00E85198">
              <w:rPr>
                <w:rFonts w:ascii="Cambria" w:hAnsi="Cambria" w:cs="Arial"/>
              </w:rPr>
              <w:t>07.06.2018</w:t>
            </w:r>
            <w:proofErr w:type="gram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FD7B5A" w:rsidRPr="00E85198" w:rsidTr="00FD7B5A">
        <w:trPr>
          <w:trHeight w:val="249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FD7B5A">
            <w:pPr>
              <w:spacing w:line="259" w:lineRule="auto"/>
              <w:ind w:left="72"/>
              <w:rPr>
                <w:rFonts w:ascii="Cambria" w:hAnsi="Cambria" w:cs="Arial"/>
                <w:sz w:val="20"/>
                <w:szCs w:val="20"/>
              </w:rPr>
            </w:pPr>
            <w:r w:rsidRPr="00E85198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FD7B5A" w:rsidRPr="00E85198" w:rsidRDefault="00FD7B5A" w:rsidP="00FD7B5A">
            <w:pPr>
              <w:spacing w:line="259" w:lineRule="auto"/>
              <w:rPr>
                <w:rFonts w:ascii="Cambria" w:hAnsi="Cambria" w:cs="Arial"/>
                <w:sz w:val="20"/>
                <w:szCs w:val="20"/>
              </w:rPr>
            </w:pPr>
            <w:r w:rsidRPr="00E85198">
              <w:rPr>
                <w:rFonts w:ascii="Cambria" w:hAnsi="Cambria" w:cs="Arial"/>
                <w:sz w:val="20"/>
                <w:szCs w:val="20"/>
              </w:rPr>
              <w:t xml:space="preserve">  </w:t>
            </w:r>
          </w:p>
        </w:tc>
      </w:tr>
    </w:tbl>
    <w:p w:rsidR="00FD7B5A" w:rsidRPr="00E85198" w:rsidRDefault="00FD7B5A" w:rsidP="00FD7B5A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FD7B5A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FD7B5A">
      <w:pPr>
        <w:spacing w:after="33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D701C9" w:rsidRDefault="00FD7B5A" w:rsidP="00323320">
      <w:pPr>
        <w:spacing w:after="120" w:line="259" w:lineRule="auto"/>
        <w:rPr>
          <w:rFonts w:ascii="Cambria" w:hAnsi="Cambria" w:cs="Arial"/>
          <w:sz w:val="30"/>
          <w:szCs w:val="30"/>
        </w:rPr>
      </w:pPr>
      <w:r w:rsidRPr="00D701C9">
        <w:rPr>
          <w:rFonts w:ascii="Cambria" w:hAnsi="Cambria" w:cs="Arial"/>
          <w:b/>
          <w:sz w:val="30"/>
          <w:szCs w:val="30"/>
        </w:rPr>
        <w:t xml:space="preserve">Sdělení </w:t>
      </w:r>
    </w:p>
    <w:p w:rsidR="00FD7B5A" w:rsidRPr="00E85198" w:rsidRDefault="00FD7B5A" w:rsidP="00873146">
      <w:pPr>
        <w:spacing w:after="113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Po zběžném seznámení se s předloženými výstupy Průzkumů a rozborů jako podkladu pro zpracování Územní studie krajiny ORP Vimperk Vás  </w:t>
      </w:r>
    </w:p>
    <w:p w:rsidR="00873146" w:rsidRPr="00E85198" w:rsidRDefault="00873146" w:rsidP="00873146">
      <w:pPr>
        <w:spacing w:after="113"/>
        <w:jc w:val="center"/>
        <w:rPr>
          <w:rFonts w:ascii="Cambria" w:hAnsi="Cambria" w:cs="Arial"/>
        </w:rPr>
      </w:pPr>
      <w:r w:rsidRPr="00E85198">
        <w:rPr>
          <w:rFonts w:ascii="Cambria" w:hAnsi="Cambria" w:cs="Arial"/>
        </w:rPr>
        <w:t>žádáme</w:t>
      </w:r>
    </w:p>
    <w:p w:rsidR="00873146" w:rsidRPr="00E85198" w:rsidRDefault="00FD7B5A" w:rsidP="00323320">
      <w:pPr>
        <w:spacing w:after="0"/>
        <w:ind w:left="284" w:hanging="284"/>
        <w:rPr>
          <w:rFonts w:ascii="Cambria" w:hAnsi="Cambria" w:cs="Arial"/>
        </w:rPr>
      </w:pPr>
      <w:r w:rsidRPr="00E85198">
        <w:rPr>
          <w:rFonts w:ascii="Cambria" w:hAnsi="Cambria" w:cs="Arial"/>
        </w:rPr>
        <w:t>1) o doplnění přílohy č. III Vyhodnocení požadavků na změny v území – byla námi upravena a doplněna tabulka 2 na str. 33 (bude zasláno na e-</w:t>
      </w:r>
      <w:proofErr w:type="spellStart"/>
      <w:r w:rsidRPr="00E85198">
        <w:rPr>
          <w:rFonts w:ascii="Cambria" w:hAnsi="Cambria" w:cs="Arial"/>
        </w:rPr>
        <w:t>mailovou</w:t>
      </w:r>
      <w:proofErr w:type="spellEnd"/>
      <w:r w:rsidRPr="00E85198">
        <w:rPr>
          <w:rFonts w:ascii="Cambria" w:hAnsi="Cambria" w:cs="Arial"/>
        </w:rPr>
        <w:t xml:space="preserve"> adresu zpracovatele), kdy některé rozpracované změny ÚP byly již dokončeny </w:t>
      </w:r>
    </w:p>
    <w:p w:rsidR="00FD7B5A" w:rsidRPr="00E85198" w:rsidRDefault="00FD7B5A" w:rsidP="00323320">
      <w:pPr>
        <w:spacing w:after="0"/>
        <w:ind w:left="284" w:hanging="286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2) doplnit a upravit podle vepsaných připomínek (bude zasláno na e-mail) </w:t>
      </w:r>
    </w:p>
    <w:p w:rsidR="00873146" w:rsidRPr="00E85198" w:rsidRDefault="00FD7B5A" w:rsidP="00873146">
      <w:pPr>
        <w:spacing w:after="0"/>
        <w:ind w:left="284" w:hanging="286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3) o doplnění dalších karet jednotlivých částí obcí, které jsou z hlediska posuzování rozvoje území atraktivní a kde jsou snahy ze stran vlastníků vyvíjet stavební aktivity. Jedná se o 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Borová Lada – Černá Lada, Knížecí Pláně, Nový Svět </w:t>
      </w:r>
    </w:p>
    <w:p w:rsidR="00FD7B5A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Buk – Včelná, Cikánský potok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Čkyně</w:t>
      </w:r>
      <w:proofErr w:type="spellEnd"/>
      <w:r w:rsidRPr="00E85198">
        <w:rPr>
          <w:rFonts w:ascii="Cambria" w:hAnsi="Cambria" w:cs="Arial"/>
        </w:rPr>
        <w:t xml:space="preserve"> – lokality Dolany, </w:t>
      </w:r>
      <w:proofErr w:type="spellStart"/>
      <w:r w:rsidRPr="00E85198">
        <w:rPr>
          <w:rFonts w:ascii="Cambria" w:hAnsi="Cambria" w:cs="Arial"/>
        </w:rPr>
        <w:t>Horosedly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Onšovice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Předenice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Spůle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Kvilda</w:t>
      </w:r>
      <w:proofErr w:type="spellEnd"/>
      <w:r w:rsidRPr="00E85198">
        <w:rPr>
          <w:rFonts w:ascii="Cambria" w:hAnsi="Cambria" w:cs="Arial"/>
        </w:rPr>
        <w:t xml:space="preserve"> – Bučina obec Stachy – </w:t>
      </w:r>
      <w:proofErr w:type="spellStart"/>
      <w:r w:rsidRPr="00E85198">
        <w:rPr>
          <w:rFonts w:ascii="Cambria" w:hAnsi="Cambria" w:cs="Arial"/>
        </w:rPr>
        <w:t>Zadov</w:t>
      </w:r>
      <w:proofErr w:type="spellEnd"/>
      <w:r w:rsidRPr="00E85198">
        <w:rPr>
          <w:rFonts w:ascii="Cambria" w:hAnsi="Cambria" w:cs="Arial"/>
        </w:rPr>
        <w:t xml:space="preserve">, Chalupy městys Strážný – </w:t>
      </w:r>
      <w:proofErr w:type="spellStart"/>
      <w:r w:rsidRPr="00E85198">
        <w:rPr>
          <w:rFonts w:ascii="Cambria" w:hAnsi="Cambria" w:cs="Arial"/>
        </w:rPr>
        <w:t>Řasnice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Šumavské </w:t>
      </w:r>
      <w:proofErr w:type="spellStart"/>
      <w:r w:rsidRPr="00E85198">
        <w:rPr>
          <w:rFonts w:ascii="Cambria" w:hAnsi="Cambria" w:cs="Arial"/>
        </w:rPr>
        <w:t>Hoštice</w:t>
      </w:r>
      <w:proofErr w:type="spellEnd"/>
      <w:r w:rsidRPr="00E85198">
        <w:rPr>
          <w:rFonts w:ascii="Cambria" w:hAnsi="Cambria" w:cs="Arial"/>
        </w:rPr>
        <w:t xml:space="preserve"> – proč není vyhodnocena lokalita Kosmo?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Vacov</w:t>
      </w:r>
      <w:proofErr w:type="spellEnd"/>
      <w:r w:rsidRPr="00E85198">
        <w:rPr>
          <w:rFonts w:ascii="Cambria" w:hAnsi="Cambria" w:cs="Arial"/>
        </w:rPr>
        <w:t xml:space="preserve"> – </w:t>
      </w:r>
      <w:proofErr w:type="spellStart"/>
      <w:r w:rsidRPr="00E85198">
        <w:rPr>
          <w:rFonts w:ascii="Cambria" w:hAnsi="Cambria" w:cs="Arial"/>
        </w:rPr>
        <w:t>Mladíkov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Čábuze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Nespice</w:t>
      </w:r>
      <w:proofErr w:type="spellEnd"/>
      <w:r w:rsidRPr="00E85198">
        <w:rPr>
          <w:rFonts w:ascii="Cambria" w:hAnsi="Cambria" w:cs="Arial"/>
        </w:rPr>
        <w:t xml:space="preserve"> Žár </w:t>
      </w:r>
    </w:p>
    <w:p w:rsidR="00FD7B5A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město Vimperk – lokalita U Sloupů, </w:t>
      </w:r>
      <w:proofErr w:type="spellStart"/>
      <w:r w:rsidRPr="00E85198">
        <w:rPr>
          <w:rFonts w:ascii="Cambria" w:hAnsi="Cambria" w:cs="Arial"/>
        </w:rPr>
        <w:t>Cejsice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Křesanov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Bořanovice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Výškovice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Pravětín</w:t>
      </w:r>
      <w:proofErr w:type="spellEnd"/>
      <w:r w:rsidRPr="00E85198">
        <w:rPr>
          <w:rFonts w:ascii="Cambria" w:hAnsi="Cambria" w:cs="Arial"/>
        </w:rPr>
        <w:t xml:space="preserve">, Veselka, Lipka, Skláře, Klášterec, </w:t>
      </w:r>
      <w:proofErr w:type="spellStart"/>
      <w:r w:rsidRPr="00E85198">
        <w:rPr>
          <w:rFonts w:ascii="Cambria" w:hAnsi="Cambria" w:cs="Arial"/>
        </w:rPr>
        <w:t>Korkusova</w:t>
      </w:r>
      <w:proofErr w:type="spellEnd"/>
      <w:r w:rsidRPr="00E85198">
        <w:rPr>
          <w:rFonts w:ascii="Cambria" w:hAnsi="Cambria" w:cs="Arial"/>
        </w:rPr>
        <w:t xml:space="preserve"> Huť a Solná </w:t>
      </w:r>
    </w:p>
    <w:p w:rsidR="00873146" w:rsidRPr="00E85198" w:rsidRDefault="00FD7B5A" w:rsidP="00873146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Zdíkov</w:t>
      </w:r>
      <w:proofErr w:type="spellEnd"/>
      <w:r w:rsidRPr="00E85198">
        <w:rPr>
          <w:rFonts w:ascii="Cambria" w:hAnsi="Cambria" w:cs="Arial"/>
        </w:rPr>
        <w:t xml:space="preserve"> – Hodonín, </w:t>
      </w:r>
      <w:proofErr w:type="spellStart"/>
      <w:r w:rsidRPr="00E85198">
        <w:rPr>
          <w:rFonts w:ascii="Cambria" w:hAnsi="Cambria" w:cs="Arial"/>
        </w:rPr>
        <w:t>Putkov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Račov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Žírec</w:t>
      </w:r>
      <w:proofErr w:type="spellEnd"/>
      <w:r w:rsidRPr="00E85198">
        <w:rPr>
          <w:rFonts w:ascii="Cambria" w:hAnsi="Cambria" w:cs="Arial"/>
        </w:rPr>
        <w:t xml:space="preserve">, Nový Dvůr </w:t>
      </w:r>
    </w:p>
    <w:p w:rsidR="00FD7B5A" w:rsidRPr="00E85198" w:rsidRDefault="00FD7B5A" w:rsidP="00323320">
      <w:pPr>
        <w:spacing w:after="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4) doplnit textovou část: </w:t>
      </w:r>
    </w:p>
    <w:p w:rsidR="00FD7B5A" w:rsidRPr="00E85198" w:rsidRDefault="00FD7B5A" w:rsidP="00873146">
      <w:pPr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>ÚVOD - podle nového překladu Evropské úmluvy o krajině by se měl místo pojmu "</w:t>
      </w:r>
      <w:r w:rsidRPr="00E85198">
        <w:rPr>
          <w:rFonts w:ascii="Cambria" w:hAnsi="Cambria" w:cs="Arial"/>
          <w:i/>
        </w:rPr>
        <w:t>typ krajiny</w:t>
      </w:r>
      <w:r w:rsidRPr="00E85198">
        <w:rPr>
          <w:rFonts w:ascii="Cambria" w:hAnsi="Cambria" w:cs="Arial"/>
        </w:rPr>
        <w:t>" používat údajně pojem "</w:t>
      </w:r>
      <w:r w:rsidRPr="00E85198">
        <w:rPr>
          <w:rFonts w:ascii="Cambria" w:hAnsi="Cambria" w:cs="Arial"/>
          <w:i/>
        </w:rPr>
        <w:t>krajina</w:t>
      </w:r>
      <w:r w:rsidRPr="00E85198">
        <w:rPr>
          <w:rFonts w:ascii="Cambria" w:hAnsi="Cambria" w:cs="Arial"/>
        </w:rPr>
        <w:t xml:space="preserve">", ale to asi není až tak důležité. </w:t>
      </w:r>
    </w:p>
    <w:p w:rsidR="00FD7B5A" w:rsidRPr="00E85198" w:rsidRDefault="00FD7B5A" w:rsidP="00323320">
      <w:pPr>
        <w:spacing w:after="0" w:line="259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2. ROZBOR STRUKTUR, VAZEB A HODNOT ÚZEMÍ  </w:t>
      </w:r>
    </w:p>
    <w:p w:rsidR="00FD7B5A" w:rsidRPr="00E85198" w:rsidRDefault="00FD7B5A" w:rsidP="00323320">
      <w:pPr>
        <w:spacing w:after="0"/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2.4.1.1. - Aktuální stav ochrany přírody - územní ochrana  </w:t>
      </w:r>
    </w:p>
    <w:p w:rsidR="00FD7B5A" w:rsidRPr="00E85198" w:rsidRDefault="00FD7B5A" w:rsidP="00873146">
      <w:pPr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            Přírodní rezervace - chybí PR </w:t>
      </w:r>
      <w:proofErr w:type="spellStart"/>
      <w:r w:rsidRPr="00E85198">
        <w:rPr>
          <w:rFonts w:ascii="Cambria" w:hAnsi="Cambria" w:cs="Arial"/>
        </w:rPr>
        <w:t>Zátoňská</w:t>
      </w:r>
      <w:proofErr w:type="spellEnd"/>
      <w:r w:rsidRPr="00E85198">
        <w:rPr>
          <w:rFonts w:ascii="Cambria" w:hAnsi="Cambria" w:cs="Arial"/>
        </w:rPr>
        <w:t xml:space="preserve"> mokřina - vyhlášena 2012 a PR Mokrý luh - vyhlášena 2017 </w:t>
      </w:r>
    </w:p>
    <w:p w:rsidR="00FD7B5A" w:rsidRPr="00E85198" w:rsidRDefault="00FD7B5A" w:rsidP="00323320">
      <w:pPr>
        <w:spacing w:after="0"/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lastRenderedPageBreak/>
        <w:t xml:space="preserve">kap. 6. ROZBOR OHROŽENÍ RIZIK A PROBLÉMŮ V ÚZEMÍ </w:t>
      </w:r>
    </w:p>
    <w:p w:rsidR="00323320" w:rsidRPr="00E85198" w:rsidRDefault="00FD7B5A" w:rsidP="00873146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6.4.2. - Snižování prostupnosti krajiny pro člověka - zde by se mohlo někde objevit, že je potřeba větší iniciativa obcí (např. při obnově historických cest) a rovněž by bylo dobré upozornit na ustanovení § 63 zákona o ochraně přírody (odst. 1 - veřejně přístupné účelové komunikace, stezky a pěšiny mimo zastavěné území není dovoleno zřizovat nebo rušit bez souhlasu orgánu ochrany přírody, obce vedou přehled o veřejně přístupných účelových komunikacích, stezkách a pěšinách v obvodu své územní působnosti). Tento problém je úzce spjat i s přístupem ze sídel do volné krajiny (6.7). </w:t>
      </w:r>
      <w:proofErr w:type="gramStart"/>
      <w:r w:rsidRPr="00E85198">
        <w:rPr>
          <w:rFonts w:ascii="Cambria" w:hAnsi="Cambria" w:cs="Arial"/>
        </w:rPr>
        <w:t>kap.</w:t>
      </w:r>
      <w:proofErr w:type="gramEnd"/>
      <w:r w:rsidRPr="00E85198">
        <w:rPr>
          <w:rFonts w:ascii="Cambria" w:hAnsi="Cambria" w:cs="Arial"/>
        </w:rPr>
        <w:t xml:space="preserve"> 6.4.5.1. - Výchozí podklady vymezení ÚSES v ORP Vimperk - zde je uveden jako výchozí podklad také Generel ÚSES Národní park Šumava, spíše bych použil termín Plány ÚSES obcí nacházejících se na území NP a CHKO Šumava. </w:t>
      </w:r>
    </w:p>
    <w:p w:rsidR="00323320" w:rsidRPr="00E85198" w:rsidRDefault="00323320" w:rsidP="00873146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</w:t>
      </w:r>
      <w:proofErr w:type="gramStart"/>
      <w:r w:rsidR="00FD7B5A" w:rsidRPr="00E85198">
        <w:rPr>
          <w:rFonts w:ascii="Cambria" w:hAnsi="Cambria" w:cs="Arial"/>
        </w:rPr>
        <w:t>6.9.3.- Estetické</w:t>
      </w:r>
      <w:proofErr w:type="gramEnd"/>
      <w:r w:rsidR="00FD7B5A" w:rsidRPr="00E85198">
        <w:rPr>
          <w:rFonts w:ascii="Cambria" w:hAnsi="Cambria" w:cs="Arial"/>
        </w:rPr>
        <w:t xml:space="preserve"> hodnoty - je pravda, že postižení rozsáhlých porostů kůrovcem vede ke změně krajinného rázu, ale možná by zde mohlo být uvedeno, že na území NP jsou důležitější dlouhodobé cíle a poslání NP, i za cenu do</w:t>
      </w:r>
      <w:r w:rsidR="005672EB" w:rsidRPr="00E85198">
        <w:rPr>
          <w:rFonts w:ascii="Cambria" w:hAnsi="Cambria" w:cs="Arial"/>
        </w:rPr>
        <w:t xml:space="preserve">časné ztráty estetické hodnoty </w:t>
      </w:r>
      <w:r w:rsidR="00FD7B5A" w:rsidRPr="00E85198">
        <w:rPr>
          <w:rFonts w:ascii="Cambria" w:hAnsi="Cambria" w:cs="Arial"/>
        </w:rPr>
        <w:t xml:space="preserve">území. </w:t>
      </w:r>
    </w:p>
    <w:p w:rsidR="00FD7B5A" w:rsidRPr="00E85198" w:rsidRDefault="00FD7B5A" w:rsidP="00873146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7.1.5. - Vodní hospodářství - zde je v nástinu pro návrhovou část zřejmě omylem uvedena ORP </w:t>
      </w:r>
      <w:proofErr w:type="spellStart"/>
      <w:r w:rsidRPr="00E85198">
        <w:rPr>
          <w:rFonts w:ascii="Cambria" w:hAnsi="Cambria" w:cs="Arial"/>
        </w:rPr>
        <w:t>Vodňany</w:t>
      </w:r>
      <w:proofErr w:type="spellEnd"/>
      <w:r w:rsidRPr="00E85198">
        <w:rPr>
          <w:rFonts w:ascii="Cambria" w:hAnsi="Cambria" w:cs="Arial"/>
        </w:rPr>
        <w:t xml:space="preserve">. </w:t>
      </w:r>
    </w:p>
    <w:p w:rsidR="00FD7B5A" w:rsidRPr="00E85198" w:rsidRDefault="00FD7B5A" w:rsidP="00873146">
      <w:pPr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7.1.7. - Rekreace a turistický ruch - Potenciál pro zlepšení - příliš nerozumím větě o rozvoji rekreační plavby na splavněné Vltavě (zřejmě se netýká ORP Vimperk).  </w:t>
      </w:r>
    </w:p>
    <w:p w:rsidR="00FD7B5A" w:rsidRPr="00E85198" w:rsidRDefault="00FD7B5A" w:rsidP="00873146">
      <w:pPr>
        <w:spacing w:after="0" w:line="259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Upravený a konečný materiál pro projednání s obcemi během léta očekáváme, že předložíte podle smlouvy o dílo.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Ing. Václav </w:t>
      </w:r>
      <w:proofErr w:type="spellStart"/>
      <w:r w:rsidRPr="00E85198">
        <w:rPr>
          <w:rFonts w:ascii="Cambria" w:hAnsi="Cambria" w:cs="Arial"/>
        </w:rPr>
        <w:t>Kokštein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873146">
      <w:pPr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Vedoucí odboru výstavby a územního plánování </w:t>
      </w:r>
    </w:p>
    <w:p w:rsidR="00FD7B5A" w:rsidRPr="00E85198" w:rsidRDefault="00FD7B5A" w:rsidP="00873146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FD7B5A" w:rsidRPr="00E85198" w:rsidRDefault="00FD7B5A" w:rsidP="00323320">
      <w:pPr>
        <w:spacing w:after="0" w:line="259" w:lineRule="auto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</w:t>
      </w:r>
    </w:p>
    <w:p w:rsidR="004D1E8C" w:rsidRPr="00E85198" w:rsidRDefault="004D1E8C">
      <w:pPr>
        <w:jc w:val="left"/>
        <w:rPr>
          <w:rFonts w:ascii="Cambria" w:hAnsi="Cambria" w:cs="Arial"/>
          <w:b/>
          <w:sz w:val="24"/>
          <w:szCs w:val="24"/>
        </w:rPr>
      </w:pPr>
      <w:r w:rsidRPr="00E85198">
        <w:rPr>
          <w:rFonts w:ascii="Cambria" w:hAnsi="Cambria" w:cs="Arial"/>
          <w:b/>
          <w:sz w:val="24"/>
          <w:szCs w:val="24"/>
        </w:rPr>
        <w:br w:type="page"/>
      </w:r>
    </w:p>
    <w:p w:rsidR="005672EB" w:rsidRPr="00E85198" w:rsidRDefault="005672EB">
      <w:pPr>
        <w:jc w:val="left"/>
        <w:rPr>
          <w:rFonts w:ascii="Cambria" w:hAnsi="Cambria"/>
          <w:b/>
          <w:sz w:val="24"/>
          <w:szCs w:val="24"/>
        </w:rPr>
      </w:pPr>
      <w:r w:rsidRPr="00E85198">
        <w:rPr>
          <w:rFonts w:ascii="Cambria" w:hAnsi="Cambria"/>
          <w:b/>
          <w:sz w:val="24"/>
          <w:szCs w:val="24"/>
        </w:rPr>
        <w:lastRenderedPageBreak/>
        <w:t>Vypořádání výše uvedených připomínek</w:t>
      </w:r>
    </w:p>
    <w:p w:rsidR="005672EB" w:rsidRPr="00E85198" w:rsidRDefault="005672EB" w:rsidP="005672EB">
      <w:pPr>
        <w:spacing w:after="0"/>
        <w:ind w:left="284" w:hanging="284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>1) doplnění přílohy č. III Vyhodnocení požadavků na změny v území – byla námi upravena a doplněna tabulka 2 na str. 33 (bude zasláno na e-</w:t>
      </w:r>
      <w:proofErr w:type="spellStart"/>
      <w:r w:rsidRPr="00E85198">
        <w:rPr>
          <w:rFonts w:ascii="Cambria" w:hAnsi="Cambria" w:cs="Arial"/>
        </w:rPr>
        <w:t>mailovou</w:t>
      </w:r>
      <w:proofErr w:type="spellEnd"/>
      <w:r w:rsidRPr="00E85198">
        <w:rPr>
          <w:rFonts w:ascii="Cambria" w:hAnsi="Cambria" w:cs="Arial"/>
        </w:rPr>
        <w:t xml:space="preserve"> adresu zpracovatele), kdy některé rozpracované změny ÚP byly již dokončeny – </w:t>
      </w:r>
      <w:r w:rsidRPr="00E85198">
        <w:rPr>
          <w:rFonts w:ascii="Cambria" w:hAnsi="Cambria" w:cs="Arial"/>
          <w:b/>
          <w:i/>
        </w:rPr>
        <w:t xml:space="preserve">tabulka byla aktualizovaná k termínu odevzdání </w:t>
      </w:r>
      <w:proofErr w:type="spellStart"/>
      <w:r w:rsidRPr="00E85198">
        <w:rPr>
          <w:rFonts w:ascii="Cambria" w:hAnsi="Cambria" w:cs="Arial"/>
          <w:b/>
          <w:i/>
        </w:rPr>
        <w:t>doplňujích</w:t>
      </w:r>
      <w:proofErr w:type="spellEnd"/>
      <w:r w:rsidRPr="00E85198">
        <w:rPr>
          <w:rFonts w:ascii="Cambria" w:hAnsi="Cambria" w:cs="Arial"/>
          <w:b/>
          <w:i/>
        </w:rPr>
        <w:t xml:space="preserve"> průzkumů a rozborů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/>
        <w:ind w:left="284" w:hanging="286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 xml:space="preserve">2) doplnit a upravit podle vepsaných připomínek (bude zasláno na e-mail) – </w:t>
      </w:r>
      <w:r w:rsidRPr="00E85198">
        <w:rPr>
          <w:rFonts w:ascii="Cambria" w:hAnsi="Cambria" w:cs="Arial"/>
          <w:b/>
          <w:i/>
        </w:rPr>
        <w:t xml:space="preserve">text byl upraven dle zaslaných revizí, jednalo se převážně o správné názvosloví, atd. </w:t>
      </w:r>
    </w:p>
    <w:p w:rsidR="005672EB" w:rsidRPr="00E85198" w:rsidRDefault="005672EB" w:rsidP="005672EB">
      <w:pPr>
        <w:spacing w:after="0"/>
        <w:ind w:left="284" w:hanging="286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3) o doplnění dalších karet jednotlivých částí obcí, které jsou z hlediska posuzování rozvoje území atraktivní a kde jsou snahy ze stran vlastníků vyvíjet stavební aktivity. Jedná se o 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Borová Lada – Černá Lada, Knížecí Pláně, Nový Svět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Buk – Včelná, Cikánský potok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Čkyně</w:t>
      </w:r>
      <w:proofErr w:type="spellEnd"/>
      <w:r w:rsidRPr="00E85198">
        <w:rPr>
          <w:rFonts w:ascii="Cambria" w:hAnsi="Cambria" w:cs="Arial"/>
        </w:rPr>
        <w:t xml:space="preserve"> – lokality Dolany, </w:t>
      </w:r>
      <w:proofErr w:type="spellStart"/>
      <w:r w:rsidRPr="00E85198">
        <w:rPr>
          <w:rFonts w:ascii="Cambria" w:hAnsi="Cambria" w:cs="Arial"/>
        </w:rPr>
        <w:t>Horosedly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Onšovice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Předenice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Spůle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Kvilda</w:t>
      </w:r>
      <w:proofErr w:type="spellEnd"/>
      <w:r w:rsidRPr="00E85198">
        <w:rPr>
          <w:rFonts w:ascii="Cambria" w:hAnsi="Cambria" w:cs="Arial"/>
        </w:rPr>
        <w:t xml:space="preserve"> – Bučina obec Stachy – </w:t>
      </w:r>
      <w:proofErr w:type="spellStart"/>
      <w:r w:rsidRPr="00E85198">
        <w:rPr>
          <w:rFonts w:ascii="Cambria" w:hAnsi="Cambria" w:cs="Arial"/>
        </w:rPr>
        <w:t>Zadov</w:t>
      </w:r>
      <w:proofErr w:type="spellEnd"/>
      <w:r w:rsidRPr="00E85198">
        <w:rPr>
          <w:rFonts w:ascii="Cambria" w:hAnsi="Cambria" w:cs="Arial"/>
        </w:rPr>
        <w:t xml:space="preserve">, Chalupy městys Strážný – </w:t>
      </w:r>
      <w:proofErr w:type="spellStart"/>
      <w:r w:rsidRPr="00E85198">
        <w:rPr>
          <w:rFonts w:ascii="Cambria" w:hAnsi="Cambria" w:cs="Arial"/>
        </w:rPr>
        <w:t>Řasnice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Šumavské </w:t>
      </w:r>
      <w:proofErr w:type="spellStart"/>
      <w:r w:rsidRPr="00E85198">
        <w:rPr>
          <w:rFonts w:ascii="Cambria" w:hAnsi="Cambria" w:cs="Arial"/>
        </w:rPr>
        <w:t>Hoštice</w:t>
      </w:r>
      <w:proofErr w:type="spellEnd"/>
      <w:r w:rsidRPr="00E85198">
        <w:rPr>
          <w:rFonts w:ascii="Cambria" w:hAnsi="Cambria" w:cs="Arial"/>
        </w:rPr>
        <w:t xml:space="preserve"> – proč není vyhodnocena lokalita Kosmo?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Vacov</w:t>
      </w:r>
      <w:proofErr w:type="spellEnd"/>
      <w:r w:rsidRPr="00E85198">
        <w:rPr>
          <w:rFonts w:ascii="Cambria" w:hAnsi="Cambria" w:cs="Arial"/>
        </w:rPr>
        <w:t xml:space="preserve"> – </w:t>
      </w:r>
      <w:proofErr w:type="spellStart"/>
      <w:r w:rsidRPr="00E85198">
        <w:rPr>
          <w:rFonts w:ascii="Cambria" w:hAnsi="Cambria" w:cs="Arial"/>
        </w:rPr>
        <w:t>Mladíkov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Čábuze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Nespice</w:t>
      </w:r>
      <w:proofErr w:type="spellEnd"/>
      <w:r w:rsidRPr="00E85198">
        <w:rPr>
          <w:rFonts w:ascii="Cambria" w:hAnsi="Cambria" w:cs="Arial"/>
        </w:rPr>
        <w:t xml:space="preserve"> Žár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město Vimperk – lokalita U Sloupů, </w:t>
      </w:r>
      <w:proofErr w:type="spellStart"/>
      <w:r w:rsidRPr="00E85198">
        <w:rPr>
          <w:rFonts w:ascii="Cambria" w:hAnsi="Cambria" w:cs="Arial"/>
        </w:rPr>
        <w:t>Cejsice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Křesanov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Bořanovice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Výškovice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Pravětín</w:t>
      </w:r>
      <w:proofErr w:type="spellEnd"/>
      <w:r w:rsidRPr="00E85198">
        <w:rPr>
          <w:rFonts w:ascii="Cambria" w:hAnsi="Cambria" w:cs="Arial"/>
        </w:rPr>
        <w:t xml:space="preserve">, Veselka, Lipka, Skláře, Klášterec, </w:t>
      </w:r>
      <w:proofErr w:type="spellStart"/>
      <w:r w:rsidRPr="00E85198">
        <w:rPr>
          <w:rFonts w:ascii="Cambria" w:hAnsi="Cambria" w:cs="Arial"/>
        </w:rPr>
        <w:t>Korkusova</w:t>
      </w:r>
      <w:proofErr w:type="spellEnd"/>
      <w:r w:rsidRPr="00E85198">
        <w:rPr>
          <w:rFonts w:ascii="Cambria" w:hAnsi="Cambria" w:cs="Arial"/>
        </w:rPr>
        <w:t xml:space="preserve"> Huť a Solná </w:t>
      </w:r>
    </w:p>
    <w:p w:rsidR="005672EB" w:rsidRPr="00E85198" w:rsidRDefault="005672EB" w:rsidP="005672EB">
      <w:pPr>
        <w:spacing w:after="0"/>
        <w:ind w:left="428" w:hanging="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Zdíkov</w:t>
      </w:r>
      <w:proofErr w:type="spellEnd"/>
      <w:r w:rsidRPr="00E85198">
        <w:rPr>
          <w:rFonts w:ascii="Cambria" w:hAnsi="Cambria" w:cs="Arial"/>
        </w:rPr>
        <w:t xml:space="preserve"> – Hodonín, </w:t>
      </w:r>
      <w:proofErr w:type="spellStart"/>
      <w:r w:rsidRPr="00E85198">
        <w:rPr>
          <w:rFonts w:ascii="Cambria" w:hAnsi="Cambria" w:cs="Arial"/>
        </w:rPr>
        <w:t>Putkov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Račov</w:t>
      </w:r>
      <w:proofErr w:type="spellEnd"/>
      <w:r w:rsidRPr="00E85198">
        <w:rPr>
          <w:rFonts w:ascii="Cambria" w:hAnsi="Cambria" w:cs="Arial"/>
        </w:rPr>
        <w:t xml:space="preserve">, </w:t>
      </w:r>
      <w:proofErr w:type="spellStart"/>
      <w:r w:rsidRPr="00E85198">
        <w:rPr>
          <w:rFonts w:ascii="Cambria" w:hAnsi="Cambria" w:cs="Arial"/>
        </w:rPr>
        <w:t>Žírec</w:t>
      </w:r>
      <w:proofErr w:type="spellEnd"/>
      <w:r w:rsidRPr="00E85198">
        <w:rPr>
          <w:rFonts w:ascii="Cambria" w:hAnsi="Cambria" w:cs="Arial"/>
        </w:rPr>
        <w:t xml:space="preserve">, Nový Dvůr </w:t>
      </w:r>
    </w:p>
    <w:p w:rsidR="005672EB" w:rsidRPr="00F24735" w:rsidRDefault="00F24735" w:rsidP="00F24735">
      <w:pPr>
        <w:spacing w:after="0"/>
        <w:ind w:left="428" w:hanging="2"/>
        <w:rPr>
          <w:rFonts w:ascii="Cambria" w:hAnsi="Cambria" w:cs="Arial"/>
          <w:b/>
          <w:i/>
        </w:rPr>
      </w:pPr>
      <w:r w:rsidRPr="00F24735">
        <w:rPr>
          <w:rFonts w:ascii="Cambria" w:hAnsi="Cambria" w:cs="Arial"/>
        </w:rPr>
        <w:t xml:space="preserve">– </w:t>
      </w:r>
      <w:r w:rsidRPr="00F24735">
        <w:rPr>
          <w:rFonts w:ascii="Cambria" w:hAnsi="Cambria" w:cs="Arial"/>
          <w:b/>
          <w:i/>
        </w:rPr>
        <w:t>do kapitoly 7.3 byl doplněn následující text: „</w:t>
      </w:r>
      <w:r w:rsidRPr="00F24735">
        <w:rPr>
          <w:rFonts w:ascii="Cambria" w:hAnsi="Cambria"/>
          <w:b/>
          <w:i/>
        </w:rPr>
        <w:t>Detailnější zaměření na vybrané lokality, které jsou z hlediska posuzování rozvoje území atraktivní a kde jsou snahy ze stran vlastníků vyvíjet stavební aktivity, bude součástí návrhové části.</w:t>
      </w:r>
      <w:r w:rsidRPr="00F24735">
        <w:rPr>
          <w:rFonts w:ascii="Cambria" w:hAnsi="Cambria" w:cs="Arial"/>
          <w:b/>
          <w:i/>
        </w:rPr>
        <w:t>“ a byl doplněn výčtem výše uvedených lokalit</w:t>
      </w:r>
      <w:r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4) doplnit textovou část: </w:t>
      </w:r>
    </w:p>
    <w:p w:rsidR="005672EB" w:rsidRPr="00E85198" w:rsidRDefault="005672EB" w:rsidP="00613142">
      <w:pPr>
        <w:spacing w:after="120"/>
        <w:ind w:left="422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>ÚVOD - podle nového překladu Evropské úmluvy o krajině by se měl místo pojmu "</w:t>
      </w:r>
      <w:r w:rsidRPr="00E85198">
        <w:rPr>
          <w:rFonts w:ascii="Cambria" w:hAnsi="Cambria" w:cs="Arial"/>
          <w:i/>
        </w:rPr>
        <w:t>typ krajiny</w:t>
      </w:r>
      <w:r w:rsidRPr="00E85198">
        <w:rPr>
          <w:rFonts w:ascii="Cambria" w:hAnsi="Cambria" w:cs="Arial"/>
        </w:rPr>
        <w:t>" používat údajně pojem "</w:t>
      </w:r>
      <w:r w:rsidRPr="00E85198">
        <w:rPr>
          <w:rFonts w:ascii="Cambria" w:hAnsi="Cambria" w:cs="Arial"/>
          <w:i/>
        </w:rPr>
        <w:t>krajina</w:t>
      </w:r>
      <w:r w:rsidRPr="00E85198">
        <w:rPr>
          <w:rFonts w:ascii="Cambria" w:hAnsi="Cambria" w:cs="Arial"/>
        </w:rPr>
        <w:t xml:space="preserve">" – </w:t>
      </w:r>
      <w:r w:rsidRPr="00E85198">
        <w:rPr>
          <w:rFonts w:ascii="Cambria" w:hAnsi="Cambria" w:cs="Arial"/>
          <w:b/>
          <w:i/>
        </w:rPr>
        <w:t xml:space="preserve">v celé dokumentaci byl </w:t>
      </w:r>
      <w:r w:rsidR="0020061C">
        <w:rPr>
          <w:rFonts w:ascii="Cambria" w:hAnsi="Cambria" w:cs="Arial"/>
          <w:b/>
          <w:i/>
        </w:rPr>
        <w:t>pojem „typ krajiny“ nahrazen pojmem</w:t>
      </w:r>
      <w:r w:rsidRPr="00E85198">
        <w:rPr>
          <w:rFonts w:ascii="Cambria" w:hAnsi="Cambria" w:cs="Arial"/>
          <w:b/>
          <w:i/>
        </w:rPr>
        <w:t xml:space="preserve"> „krajina“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 w:line="259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2. ROZBOR STRUKTUR, VAZEB A HODNOT ÚZEMÍ  </w:t>
      </w:r>
    </w:p>
    <w:p w:rsidR="005672EB" w:rsidRPr="00E85198" w:rsidRDefault="005672EB" w:rsidP="005672EB">
      <w:pPr>
        <w:spacing w:after="0"/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2.4.1.1. - Aktuální stav ochrany přírody - územní ochrana  </w:t>
      </w:r>
    </w:p>
    <w:p w:rsidR="005672EB" w:rsidRPr="00E85198" w:rsidRDefault="005672EB" w:rsidP="00613142">
      <w:pPr>
        <w:spacing w:after="120"/>
        <w:ind w:left="422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 xml:space="preserve">              Přírodní rezervace - chybí PR </w:t>
      </w:r>
      <w:proofErr w:type="spellStart"/>
      <w:r w:rsidRPr="00E85198">
        <w:rPr>
          <w:rFonts w:ascii="Cambria" w:hAnsi="Cambria" w:cs="Arial"/>
        </w:rPr>
        <w:t>Zátoňská</w:t>
      </w:r>
      <w:proofErr w:type="spellEnd"/>
      <w:r w:rsidRPr="00E85198">
        <w:rPr>
          <w:rFonts w:ascii="Cambria" w:hAnsi="Cambria" w:cs="Arial"/>
        </w:rPr>
        <w:t xml:space="preserve"> mokřina - vyhlášena 2012 a PR Mokrý luh - vyhlášena 2017 – </w:t>
      </w:r>
      <w:r w:rsidRPr="00E85198">
        <w:rPr>
          <w:rFonts w:ascii="Cambria" w:hAnsi="Cambria" w:cs="Arial"/>
          <w:b/>
          <w:i/>
        </w:rPr>
        <w:t>do příslušné kapitoly byly doplněny chybějící přírodní rezervace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/>
        <w:ind w:left="422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6. ROZBOR OHROŽENÍ RIZIK A PROBLÉMŮ V ÚZEMÍ </w:t>
      </w:r>
    </w:p>
    <w:p w:rsidR="00A921B5" w:rsidRPr="00E85198" w:rsidRDefault="005672EB" w:rsidP="005672EB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6.4.2. - Snižování prostupnosti krajiny pro člověka - zde by se mohlo někde objevit, že je potřeba větší iniciativa obcí (např. při obnově historických cest) a rovněž by bylo dobré upozornit na ustanovení § 63 zákona o ochraně přírody (odst. 1 - veřejně přístupné účelové komunikace, stezky a pěšiny mimo zastavěné území není dovoleno zřizovat nebo rušit bez souhlasu orgánu ochrany přírody, obce vedou přehled o veřejně přístupných účelových komunikacích, stezkách a pěšinách v obvodu své územní působnosti). Tento problém je úzce spjat i s přístupem ze sídel do volné krajiny (6.7). – </w:t>
      </w:r>
      <w:r w:rsidRPr="00E85198">
        <w:rPr>
          <w:rFonts w:ascii="Cambria" w:hAnsi="Cambria" w:cs="Arial"/>
          <w:b/>
          <w:i/>
        </w:rPr>
        <w:t xml:space="preserve">do příslušné kapitoly byly doplněny </w:t>
      </w:r>
      <w:r w:rsidR="00A921B5" w:rsidRPr="00E85198">
        <w:rPr>
          <w:rFonts w:ascii="Cambria" w:hAnsi="Cambria" w:cs="Arial"/>
          <w:b/>
          <w:i/>
        </w:rPr>
        <w:t>uvedené informace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 w:line="240" w:lineRule="auto"/>
        <w:ind w:left="427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 xml:space="preserve">kap. 6.4.5.1. - Výchozí podklady vymezení ÚSES v ORP Vimperk - zde je uveden jako výchozí podklad také Generel ÚSES Národní park Šumava, spíše bych použil termín Plány ÚSES obcí nacházejících se na území NP a CHKO Šumava. – </w:t>
      </w:r>
      <w:r w:rsidRPr="00E85198">
        <w:rPr>
          <w:rFonts w:ascii="Cambria" w:hAnsi="Cambria" w:cs="Arial"/>
          <w:b/>
          <w:i/>
        </w:rPr>
        <w:t>označení Generel ÚSES Národní park Šumava, bylo nahrazeno termínem Plány ÚSES obcí nacházejících se na území NP a CHKO Šumava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kap. </w:t>
      </w:r>
      <w:proofErr w:type="gramStart"/>
      <w:r w:rsidRPr="00E85198">
        <w:rPr>
          <w:rFonts w:ascii="Cambria" w:hAnsi="Cambria" w:cs="Arial"/>
        </w:rPr>
        <w:t>6.9.3.- Estetické</w:t>
      </w:r>
      <w:proofErr w:type="gramEnd"/>
      <w:r w:rsidRPr="00E85198">
        <w:rPr>
          <w:rFonts w:ascii="Cambria" w:hAnsi="Cambria" w:cs="Arial"/>
        </w:rPr>
        <w:t xml:space="preserve"> hodnoty - je pravda, že postižení rozsáhlých porostů kůrovcem vede ke změně krajinného rázu, ale možná by zde mohlo být uvedeno, že na území NP jsou důležitější dlouhodobé cíle a poslání NP, i za cenu dočasné</w:t>
      </w:r>
      <w:r w:rsidR="00F24735">
        <w:rPr>
          <w:rFonts w:ascii="Cambria" w:hAnsi="Cambria" w:cs="Arial"/>
        </w:rPr>
        <w:t xml:space="preserve"> ztráty estetické hodnoty území – </w:t>
      </w:r>
      <w:r w:rsidR="00F24735" w:rsidRPr="00F24735">
        <w:rPr>
          <w:rFonts w:ascii="Cambria" w:hAnsi="Cambria" w:cs="Arial"/>
          <w:b/>
          <w:i/>
        </w:rPr>
        <w:t>do textu byl doplněn výše uvedený text</w:t>
      </w:r>
      <w:r w:rsidR="00F24735">
        <w:rPr>
          <w:rFonts w:ascii="Cambria" w:hAnsi="Cambria" w:cs="Arial"/>
          <w:b/>
          <w:i/>
        </w:rPr>
        <w:t>.</w:t>
      </w:r>
    </w:p>
    <w:p w:rsidR="005672EB" w:rsidRPr="00E85198" w:rsidRDefault="005672EB" w:rsidP="005672EB">
      <w:pPr>
        <w:spacing w:after="0" w:line="240" w:lineRule="auto"/>
        <w:ind w:left="427"/>
        <w:rPr>
          <w:rFonts w:ascii="Cambria" w:hAnsi="Cambria" w:cs="Arial"/>
        </w:rPr>
      </w:pPr>
      <w:r w:rsidRPr="00E85198">
        <w:rPr>
          <w:rFonts w:ascii="Cambria" w:hAnsi="Cambria" w:cs="Arial"/>
        </w:rPr>
        <w:lastRenderedPageBreak/>
        <w:t xml:space="preserve">kap. 7.1.5. - Vodní hospodářství - zde je v nástinu pro návrhovou část zřejmě omylem uvedena ORP </w:t>
      </w:r>
      <w:proofErr w:type="spellStart"/>
      <w:r w:rsidRPr="00E85198">
        <w:rPr>
          <w:rFonts w:ascii="Cambria" w:hAnsi="Cambria" w:cs="Arial"/>
        </w:rPr>
        <w:t>Vodňany</w:t>
      </w:r>
      <w:proofErr w:type="spellEnd"/>
      <w:r w:rsidRPr="00E85198">
        <w:rPr>
          <w:rFonts w:ascii="Cambria" w:hAnsi="Cambria" w:cs="Arial"/>
        </w:rPr>
        <w:t xml:space="preserve"> – </w:t>
      </w:r>
      <w:r w:rsidRPr="00E85198">
        <w:rPr>
          <w:rFonts w:ascii="Cambria" w:hAnsi="Cambria" w:cs="Arial"/>
          <w:b/>
          <w:i/>
        </w:rPr>
        <w:t>chyba byla opravena</w:t>
      </w:r>
      <w:r w:rsidR="00F24735">
        <w:rPr>
          <w:rFonts w:ascii="Cambria" w:hAnsi="Cambria" w:cs="Arial"/>
          <w:b/>
          <w:i/>
        </w:rPr>
        <w:t>.</w:t>
      </w:r>
    </w:p>
    <w:p w:rsidR="005672EB" w:rsidRPr="00F24735" w:rsidRDefault="005672EB" w:rsidP="00F24735">
      <w:pPr>
        <w:ind w:left="422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>kap. 7.1.7. - Rekreace a turistický ruch - Potenciál pro zlepšení - příliš nerozumím větě o rozvoji rekreační plavby na splavněné Vltavě</w:t>
      </w:r>
      <w:r w:rsidR="0020061C">
        <w:rPr>
          <w:rFonts w:ascii="Cambria" w:hAnsi="Cambria" w:cs="Arial"/>
        </w:rPr>
        <w:t xml:space="preserve"> (zřejmě se netýká ORP Vimperk) </w:t>
      </w:r>
      <w:r w:rsidR="0020061C" w:rsidRPr="00F24735">
        <w:rPr>
          <w:rFonts w:ascii="Cambria" w:hAnsi="Cambria" w:cs="Arial"/>
          <w:b/>
        </w:rPr>
        <w:t xml:space="preserve">– text byl upraven </w:t>
      </w:r>
      <w:r w:rsidR="00F24735" w:rsidRPr="00F24735">
        <w:rPr>
          <w:rFonts w:ascii="Cambria" w:hAnsi="Cambria" w:cs="Arial"/>
          <w:b/>
        </w:rPr>
        <w:t>v souvislosti s rozvojem zázemí</w:t>
      </w:r>
      <w:r w:rsidR="00F24735">
        <w:rPr>
          <w:rFonts w:ascii="Cambria" w:hAnsi="Cambria" w:cs="Arial"/>
          <w:b/>
        </w:rPr>
        <w:t xml:space="preserve"> </w:t>
      </w:r>
      <w:r w:rsidR="00F24735" w:rsidRPr="00F24735">
        <w:rPr>
          <w:rFonts w:ascii="Cambria" w:hAnsi="Cambria"/>
          <w:b/>
        </w:rPr>
        <w:t>pro splouvání úseku Teplé Vltavy</w:t>
      </w:r>
      <w:r w:rsidR="00F24735">
        <w:rPr>
          <w:rFonts w:ascii="Cambria" w:hAnsi="Cambria"/>
          <w:b/>
        </w:rPr>
        <w:t>.</w:t>
      </w:r>
    </w:p>
    <w:p w:rsidR="002D70D2" w:rsidRDefault="002D70D2">
      <w:pPr>
        <w:jc w:val="left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2D70D2" w:rsidRPr="00AA51C8" w:rsidRDefault="002D70D2">
      <w:pPr>
        <w:jc w:val="left"/>
        <w:rPr>
          <w:rFonts w:ascii="Cambria" w:hAnsi="Cambria"/>
          <w:b/>
        </w:rPr>
      </w:pPr>
      <w:r w:rsidRPr="00AA51C8">
        <w:rPr>
          <w:rFonts w:ascii="Cambria" w:hAnsi="Cambria"/>
          <w:b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52705</wp:posOffset>
            </wp:positionV>
            <wp:extent cx="1914525" cy="504825"/>
            <wp:effectExtent l="19050" t="0" r="9525" b="0"/>
            <wp:wrapTight wrapText="bothSides">
              <wp:wrapPolygon edited="0">
                <wp:start x="-215" y="0"/>
                <wp:lineTo x="-215" y="21192"/>
                <wp:lineTo x="21707" y="21192"/>
                <wp:lineTo x="21707" y="0"/>
                <wp:lineTo x="-215" y="0"/>
              </wp:wrapPolygon>
            </wp:wrapTight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777" w:type="dxa"/>
        <w:tblInd w:w="0" w:type="dxa"/>
        <w:tblLook w:val="04A0"/>
      </w:tblPr>
      <w:tblGrid>
        <w:gridCol w:w="1915"/>
        <w:gridCol w:w="5862"/>
      </w:tblGrid>
      <w:tr w:rsidR="002D70D2" w:rsidRPr="00AA51C8" w:rsidTr="00AA51C8">
        <w:trPr>
          <w:trHeight w:val="1134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right="1854"/>
              <w:rPr>
                <w:rFonts w:ascii="Cambria" w:hAnsi="Cambria"/>
              </w:rPr>
            </w:pPr>
            <w:r w:rsidRPr="00AA51C8">
              <w:rPr>
                <w:rFonts w:ascii="Cambria" w:eastAsia="Times New Roman" w:hAnsi="Cambria"/>
              </w:rPr>
              <w:t xml:space="preserve"> </w:t>
            </w:r>
            <w:r w:rsidRPr="00AA51C8">
              <w:rPr>
                <w:rFonts w:ascii="Cambria" w:hAnsi="Cambria"/>
              </w:rPr>
              <w:t xml:space="preserve">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0D2" w:rsidRPr="00AA51C8" w:rsidRDefault="002D70D2" w:rsidP="002D70D2">
            <w:pPr>
              <w:spacing w:line="259" w:lineRule="auto"/>
              <w:ind w:left="1136"/>
              <w:jc w:val="left"/>
              <w:rPr>
                <w:rFonts w:ascii="Cambria" w:hAnsi="Cambria"/>
                <w:sz w:val="28"/>
                <w:szCs w:val="28"/>
              </w:rPr>
            </w:pPr>
            <w:r w:rsidRPr="00AA51C8">
              <w:rPr>
                <w:rFonts w:ascii="Cambria" w:hAnsi="Cambria"/>
                <w:b/>
                <w:sz w:val="28"/>
                <w:szCs w:val="28"/>
              </w:rPr>
              <w:t>Městský úřad Vimperk</w:t>
            </w:r>
            <w:r w:rsidRPr="00AA51C8">
              <w:rPr>
                <w:rFonts w:ascii="Cambria" w:hAnsi="Cambria"/>
                <w:sz w:val="28"/>
                <w:szCs w:val="28"/>
              </w:rPr>
              <w:t xml:space="preserve"> </w:t>
            </w:r>
          </w:p>
          <w:p w:rsidR="002D70D2" w:rsidRPr="00AA51C8" w:rsidRDefault="002D70D2" w:rsidP="002D70D2">
            <w:pPr>
              <w:spacing w:line="259" w:lineRule="auto"/>
              <w:ind w:left="699"/>
              <w:jc w:val="left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AA51C8">
              <w:rPr>
                <w:rFonts w:ascii="Cambria" w:hAnsi="Cambria"/>
                <w:sz w:val="24"/>
                <w:szCs w:val="24"/>
              </w:rPr>
              <w:t>Steinbrenerova</w:t>
            </w:r>
            <w:proofErr w:type="spellEnd"/>
            <w:r w:rsidRPr="00AA51C8">
              <w:rPr>
                <w:rFonts w:ascii="Cambria" w:hAnsi="Cambria"/>
                <w:sz w:val="24"/>
                <w:szCs w:val="24"/>
              </w:rPr>
              <w:t xml:space="preserve"> 6/2, 385 17 Vimperk </w:t>
            </w:r>
          </w:p>
          <w:p w:rsidR="00AA51C8" w:rsidRPr="00AA51C8" w:rsidRDefault="002D70D2" w:rsidP="002D70D2">
            <w:pPr>
              <w:spacing w:line="259" w:lineRule="auto"/>
              <w:ind w:left="38" w:firstLine="389"/>
              <w:jc w:val="left"/>
              <w:rPr>
                <w:rFonts w:ascii="Cambria" w:hAnsi="Cambria"/>
                <w:b/>
                <w:sz w:val="24"/>
                <w:szCs w:val="24"/>
              </w:rPr>
            </w:pPr>
            <w:r w:rsidRPr="00AA51C8">
              <w:rPr>
                <w:rFonts w:ascii="Cambria" w:hAnsi="Cambria"/>
                <w:b/>
                <w:sz w:val="24"/>
                <w:szCs w:val="24"/>
              </w:rPr>
              <w:t xml:space="preserve">Odbor výstavby a územního plánování </w:t>
            </w:r>
          </w:p>
          <w:p w:rsidR="002D70D2" w:rsidRPr="00AA51C8" w:rsidRDefault="002D70D2" w:rsidP="00AA51C8">
            <w:pPr>
              <w:spacing w:line="259" w:lineRule="auto"/>
              <w:ind w:left="38" w:firstLine="3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  <w:sz w:val="24"/>
                <w:szCs w:val="24"/>
              </w:rPr>
              <w:t>pracoviště: Nad Stadiónem 199, 385 17 Vimperk</w:t>
            </w:r>
            <w:r w:rsidRPr="00AA51C8">
              <w:rPr>
                <w:rFonts w:ascii="Cambria" w:hAnsi="Cambria"/>
              </w:rPr>
              <w:t xml:space="preserve"> </w:t>
            </w:r>
          </w:p>
        </w:tc>
      </w:tr>
      <w:tr w:rsidR="002D70D2" w:rsidRPr="00AA51C8" w:rsidTr="002D70D2">
        <w:trPr>
          <w:trHeight w:val="27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Váš dopis </w:t>
            </w:r>
            <w:proofErr w:type="spellStart"/>
            <w:r w:rsidRPr="00AA51C8">
              <w:rPr>
                <w:rFonts w:ascii="Cambria" w:hAnsi="Cambria"/>
              </w:rPr>
              <w:t>zn</w:t>
            </w:r>
            <w:proofErr w:type="spellEnd"/>
            <w:r w:rsidRPr="00AA51C8">
              <w:rPr>
                <w:rFonts w:ascii="Cambria" w:hAnsi="Cambria"/>
              </w:rPr>
              <w:t xml:space="preserve">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 </w:t>
            </w:r>
            <w:r w:rsidRPr="00AA51C8">
              <w:rPr>
                <w:rFonts w:ascii="Cambria" w:hAnsi="Cambria"/>
              </w:rPr>
              <w:tab/>
              <w:t xml:space="preserve">  </w:t>
            </w:r>
          </w:p>
        </w:tc>
      </w:tr>
      <w:tr w:rsidR="002D70D2" w:rsidRPr="00AA51C8" w:rsidTr="002D70D2">
        <w:trPr>
          <w:trHeight w:val="290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Ze dne: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 </w:t>
            </w:r>
            <w:r w:rsidRPr="00AA51C8">
              <w:rPr>
                <w:rFonts w:ascii="Cambria" w:hAnsi="Cambria"/>
              </w:rPr>
              <w:tab/>
              <w:t xml:space="preserve">  </w:t>
            </w:r>
          </w:p>
        </w:tc>
      </w:tr>
      <w:tr w:rsidR="002D70D2" w:rsidRPr="00AA51C8" w:rsidTr="002D70D2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Číslo jednací: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tabs>
                <w:tab w:val="center" w:pos="4254"/>
              </w:tabs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MUVPK-VÚP 26499/18-SEB </w:t>
            </w:r>
            <w:r w:rsidRPr="00AA51C8">
              <w:rPr>
                <w:rFonts w:ascii="Cambria" w:hAnsi="Cambria"/>
              </w:rPr>
              <w:tab/>
              <w:t xml:space="preserve">  </w:t>
            </w:r>
          </w:p>
        </w:tc>
      </w:tr>
      <w:tr w:rsidR="002D70D2" w:rsidRPr="00AA51C8" w:rsidTr="002D70D2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Spisová značka: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tabs>
                <w:tab w:val="center" w:pos="4664"/>
              </w:tabs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4405/2016 </w:t>
            </w:r>
            <w:r w:rsidRPr="00AA51C8">
              <w:rPr>
                <w:rFonts w:ascii="Cambria" w:hAnsi="Cambria"/>
              </w:rPr>
              <w:tab/>
              <w:t xml:space="preserve">Adresát: </w:t>
            </w:r>
          </w:p>
        </w:tc>
      </w:tr>
      <w:tr w:rsidR="002D70D2" w:rsidRPr="00AA51C8" w:rsidTr="002D70D2">
        <w:trPr>
          <w:trHeight w:val="58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A51C8" w:rsidRDefault="002D70D2" w:rsidP="002D70D2">
            <w:pPr>
              <w:spacing w:line="259" w:lineRule="auto"/>
              <w:ind w:left="72" w:right="14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Vyřizuje: </w:t>
            </w:r>
          </w:p>
          <w:p w:rsidR="002D70D2" w:rsidRPr="00AA51C8" w:rsidRDefault="002D70D2" w:rsidP="002D70D2">
            <w:pPr>
              <w:spacing w:line="259" w:lineRule="auto"/>
              <w:ind w:left="72" w:right="14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Telefon: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tabs>
                <w:tab w:val="center" w:pos="4351"/>
                <w:tab w:val="right" w:pos="5861"/>
              </w:tabs>
              <w:spacing w:after="42"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Ing. Marcela Šebelíková </w:t>
            </w:r>
            <w:r w:rsidRPr="00AA51C8">
              <w:rPr>
                <w:rFonts w:ascii="Cambria" w:hAnsi="Cambria"/>
              </w:rPr>
              <w:tab/>
              <w:t xml:space="preserve">- </w:t>
            </w:r>
            <w:r w:rsidRPr="00AA51C8">
              <w:rPr>
                <w:rFonts w:ascii="Cambria" w:hAnsi="Cambria"/>
              </w:rPr>
              <w:tab/>
              <w:t xml:space="preserve">rozdělovník </w:t>
            </w:r>
          </w:p>
          <w:p w:rsidR="002D70D2" w:rsidRPr="00AA51C8" w:rsidRDefault="002D70D2" w:rsidP="002D70D2">
            <w:pPr>
              <w:tabs>
                <w:tab w:val="center" w:pos="4254"/>
              </w:tabs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+420 388 459 058 </w:t>
            </w:r>
            <w:r w:rsidRPr="00AA51C8">
              <w:rPr>
                <w:rFonts w:ascii="Cambria" w:hAnsi="Cambria"/>
              </w:rPr>
              <w:tab/>
              <w:t xml:space="preserve"> </w:t>
            </w:r>
          </w:p>
        </w:tc>
      </w:tr>
      <w:tr w:rsidR="002D70D2" w:rsidRPr="00AA51C8" w:rsidTr="002D70D2">
        <w:trPr>
          <w:trHeight w:val="290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E-mail: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marcela.sebelikova@mesto.vimperk.cz  </w:t>
            </w:r>
          </w:p>
        </w:tc>
      </w:tr>
      <w:tr w:rsidR="002D70D2" w:rsidRPr="00AA51C8" w:rsidTr="002D70D2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Dat. </w:t>
            </w:r>
            <w:proofErr w:type="gramStart"/>
            <w:r w:rsidRPr="00AA51C8">
              <w:rPr>
                <w:rFonts w:ascii="Cambria" w:hAnsi="Cambria"/>
              </w:rPr>
              <w:t>schránka</w:t>
            </w:r>
            <w:proofErr w:type="gramEnd"/>
            <w:r w:rsidRPr="00AA51C8">
              <w:rPr>
                <w:rFonts w:ascii="Cambria" w:hAnsi="Cambria"/>
              </w:rPr>
              <w:t xml:space="preserve">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9ydb7vm </w:t>
            </w:r>
          </w:p>
        </w:tc>
      </w:tr>
      <w:tr w:rsidR="002D70D2" w:rsidRPr="00AA51C8" w:rsidTr="002D70D2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Datum: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proofErr w:type="gramStart"/>
            <w:r w:rsidRPr="00AA51C8">
              <w:rPr>
                <w:rFonts w:ascii="Cambria" w:hAnsi="Cambria"/>
              </w:rPr>
              <w:t>10.08.2018</w:t>
            </w:r>
            <w:proofErr w:type="gramEnd"/>
            <w:r w:rsidRPr="00AA51C8">
              <w:rPr>
                <w:rFonts w:ascii="Cambria" w:hAnsi="Cambria"/>
              </w:rPr>
              <w:t xml:space="preserve"> </w:t>
            </w:r>
          </w:p>
        </w:tc>
      </w:tr>
      <w:tr w:rsidR="002D70D2" w:rsidRPr="00AA51C8" w:rsidTr="002D70D2">
        <w:trPr>
          <w:trHeight w:val="249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 </w:t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  </w:t>
            </w:r>
          </w:p>
        </w:tc>
      </w:tr>
    </w:tbl>
    <w:p w:rsidR="002D70D2" w:rsidRPr="00AA51C8" w:rsidRDefault="002D70D2" w:rsidP="002D70D2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2D70D2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2D70D2">
      <w:pPr>
        <w:spacing w:after="33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D701C9" w:rsidRDefault="002D70D2" w:rsidP="00AA51C8">
      <w:pPr>
        <w:spacing w:after="0" w:line="259" w:lineRule="auto"/>
        <w:jc w:val="left"/>
        <w:rPr>
          <w:rFonts w:ascii="Cambria" w:hAnsi="Cambria"/>
          <w:sz w:val="30"/>
          <w:szCs w:val="30"/>
        </w:rPr>
      </w:pPr>
      <w:r w:rsidRPr="00D701C9">
        <w:rPr>
          <w:rFonts w:ascii="Cambria" w:hAnsi="Cambria"/>
          <w:b/>
          <w:sz w:val="30"/>
          <w:szCs w:val="30"/>
        </w:rPr>
        <w:t xml:space="preserve">Pozvánka ke konzultaci P+R  pro ÚSK ORP Vimperk </w:t>
      </w:r>
    </w:p>
    <w:p w:rsidR="002D70D2" w:rsidRPr="00AA51C8" w:rsidRDefault="002D70D2" w:rsidP="00AA51C8">
      <w:pPr>
        <w:spacing w:after="33" w:line="259" w:lineRule="auto"/>
        <w:jc w:val="center"/>
        <w:rPr>
          <w:rFonts w:ascii="Cambria" w:hAnsi="Cambria"/>
        </w:rPr>
      </w:pPr>
      <w:r w:rsidRPr="00AA51C8">
        <w:rPr>
          <w:rFonts w:ascii="Cambria" w:hAnsi="Cambria"/>
          <w:b/>
        </w:rPr>
        <w:t xml:space="preserve"> </w:t>
      </w:r>
    </w:p>
    <w:p w:rsidR="002D70D2" w:rsidRPr="00AA51C8" w:rsidRDefault="002D70D2" w:rsidP="00AA51C8">
      <w:pPr>
        <w:spacing w:after="154"/>
        <w:ind w:left="-5"/>
        <w:rPr>
          <w:rFonts w:ascii="Cambria" w:hAnsi="Cambria"/>
        </w:rPr>
      </w:pPr>
      <w:r w:rsidRPr="00AA51C8">
        <w:rPr>
          <w:rFonts w:ascii="Cambria" w:hAnsi="Cambria"/>
        </w:rPr>
        <w:t xml:space="preserve">Městský úřad, odbor výstavby a územního plánování, jako příslušný úřad územního plánování podle § 6 odst. 1 písm. b) zákona č. 183/2006 Sb., o územním plánování a stavebním řádu, ve znění pozdějších předpisů (dále jen „stavební zákon“) a na základě usnesení č. 337 zastupitelstva města Vimperk ze dne </w:t>
      </w:r>
      <w:proofErr w:type="gramStart"/>
      <w:r w:rsidRPr="00AA51C8">
        <w:rPr>
          <w:rFonts w:ascii="Cambria" w:hAnsi="Cambria"/>
        </w:rPr>
        <w:t>12.09.2016</w:t>
      </w:r>
      <w:proofErr w:type="gramEnd"/>
      <w:r w:rsidRPr="00AA51C8">
        <w:rPr>
          <w:rFonts w:ascii="Cambria" w:hAnsi="Cambria"/>
        </w:rPr>
        <w:t xml:space="preserve"> o pořízení územní studie krajiny ORP Vimperk jako její pořizovatel </w:t>
      </w:r>
      <w:r w:rsidRPr="00AA51C8">
        <w:rPr>
          <w:rFonts w:ascii="Cambria" w:hAnsi="Cambria"/>
          <w:b/>
        </w:rPr>
        <w:t>Vás zve ke konzultaci</w:t>
      </w:r>
      <w:r w:rsidRPr="00AA51C8">
        <w:rPr>
          <w:rFonts w:ascii="Cambria" w:hAnsi="Cambria"/>
        </w:rPr>
        <w:t xml:space="preserve"> doplňujících průzkumů a rozborů území pro návrh předmětné územní studie, která se koná dne</w:t>
      </w:r>
      <w:r w:rsidRPr="00AA51C8">
        <w:rPr>
          <w:rFonts w:ascii="Cambria" w:hAnsi="Cambria"/>
          <w:b/>
        </w:rPr>
        <w:t xml:space="preserve">  </w:t>
      </w:r>
    </w:p>
    <w:p w:rsidR="002D70D2" w:rsidRPr="00AA51C8" w:rsidRDefault="002D70D2" w:rsidP="00AA51C8">
      <w:pPr>
        <w:spacing w:after="31" w:line="259" w:lineRule="auto"/>
        <w:jc w:val="center"/>
        <w:rPr>
          <w:rFonts w:ascii="Cambria" w:hAnsi="Cambria"/>
        </w:rPr>
      </w:pPr>
      <w:r w:rsidRPr="00AA51C8">
        <w:rPr>
          <w:rFonts w:ascii="Cambria" w:hAnsi="Cambria"/>
          <w:b/>
        </w:rPr>
        <w:t>20. září 2018 (</w:t>
      </w:r>
      <w:proofErr w:type="gramStart"/>
      <w:r w:rsidRPr="00AA51C8">
        <w:rPr>
          <w:rFonts w:ascii="Cambria" w:hAnsi="Cambria"/>
          <w:b/>
        </w:rPr>
        <w:t>čtvrtek)  v  10:30</w:t>
      </w:r>
      <w:proofErr w:type="gramEnd"/>
      <w:r w:rsidRPr="00AA51C8">
        <w:rPr>
          <w:rFonts w:ascii="Cambria" w:hAnsi="Cambria"/>
          <w:b/>
        </w:rPr>
        <w:t xml:space="preserve"> hodin </w:t>
      </w:r>
    </w:p>
    <w:p w:rsidR="002D70D2" w:rsidRPr="00AA51C8" w:rsidRDefault="002D70D2" w:rsidP="00AA51C8">
      <w:pPr>
        <w:spacing w:after="160"/>
        <w:ind w:left="1414"/>
        <w:rPr>
          <w:rFonts w:ascii="Cambria" w:hAnsi="Cambria"/>
        </w:rPr>
      </w:pPr>
      <w:r w:rsidRPr="00AA51C8">
        <w:rPr>
          <w:rFonts w:ascii="Cambria" w:hAnsi="Cambria"/>
        </w:rPr>
        <w:t xml:space="preserve">na </w:t>
      </w:r>
      <w:proofErr w:type="spellStart"/>
      <w:r w:rsidRPr="00AA51C8">
        <w:rPr>
          <w:rFonts w:ascii="Cambria" w:hAnsi="Cambria"/>
        </w:rPr>
        <w:t>MěÚ</w:t>
      </w:r>
      <w:proofErr w:type="spellEnd"/>
      <w:r w:rsidRPr="00AA51C8">
        <w:rPr>
          <w:rFonts w:ascii="Cambria" w:hAnsi="Cambria"/>
        </w:rPr>
        <w:t xml:space="preserve"> Vimperk, </w:t>
      </w:r>
      <w:proofErr w:type="spellStart"/>
      <w:r w:rsidRPr="00AA51C8">
        <w:rPr>
          <w:rFonts w:ascii="Cambria" w:hAnsi="Cambria"/>
        </w:rPr>
        <w:t>Steinbrenerova</w:t>
      </w:r>
      <w:proofErr w:type="spellEnd"/>
      <w:r w:rsidRPr="00AA51C8">
        <w:rPr>
          <w:rFonts w:ascii="Cambria" w:hAnsi="Cambria"/>
        </w:rPr>
        <w:t xml:space="preserve"> 6, 3. patro, zasedací místnost. </w:t>
      </w:r>
    </w:p>
    <w:p w:rsidR="002D70D2" w:rsidRPr="00AA51C8" w:rsidRDefault="002D70D2" w:rsidP="00AA51C8">
      <w:pPr>
        <w:spacing w:after="154"/>
        <w:ind w:left="-5"/>
        <w:rPr>
          <w:rFonts w:ascii="Cambria" w:hAnsi="Cambria"/>
        </w:rPr>
      </w:pPr>
      <w:r w:rsidRPr="00AA51C8">
        <w:rPr>
          <w:rFonts w:ascii="Cambria" w:hAnsi="Cambria"/>
        </w:rPr>
        <w:t xml:space="preserve">Na místě zpracovatelé seznámí přítomné s postupy vyhodnocení území a budou přijímány další podněty, nejpozději však do </w:t>
      </w:r>
      <w:proofErr w:type="gramStart"/>
      <w:r w:rsidRPr="00AA51C8">
        <w:rPr>
          <w:rFonts w:ascii="Cambria" w:hAnsi="Cambria"/>
        </w:rPr>
        <w:t>30.09.2018</w:t>
      </w:r>
      <w:proofErr w:type="gramEnd"/>
      <w:r w:rsidRPr="00AA51C8">
        <w:rPr>
          <w:rFonts w:ascii="Cambria" w:hAnsi="Cambria"/>
        </w:rPr>
        <w:t xml:space="preserve">, aby bylo možné je ještě zapracovat do návrhu územní studie.  </w:t>
      </w:r>
    </w:p>
    <w:p w:rsidR="002D70D2" w:rsidRPr="00AA51C8" w:rsidRDefault="002D70D2" w:rsidP="00AA51C8">
      <w:pPr>
        <w:ind w:left="-5"/>
        <w:rPr>
          <w:rFonts w:ascii="Cambria" w:hAnsi="Cambria"/>
        </w:rPr>
      </w:pPr>
      <w:r w:rsidRPr="00AA51C8">
        <w:rPr>
          <w:rFonts w:ascii="Cambria" w:hAnsi="Cambria"/>
        </w:rPr>
        <w:t>S průzkumy a rozbory je možné se seznámit v předstihu na úřadu územního plánov</w:t>
      </w:r>
      <w:r w:rsidR="00AA51C8">
        <w:rPr>
          <w:rFonts w:ascii="Cambria" w:hAnsi="Cambria"/>
        </w:rPr>
        <w:t xml:space="preserve">ání v tištěné podobě nebo jsou </w:t>
      </w:r>
      <w:r w:rsidRPr="00AA51C8">
        <w:rPr>
          <w:rFonts w:ascii="Cambria" w:hAnsi="Cambria"/>
        </w:rPr>
        <w:t>některé (s ohledem na jejich velikost) zveřejněny na úřední desce města Vimperk (</w:t>
      </w:r>
      <w:hyperlink r:id="rId14">
        <w:r w:rsidRPr="00AA51C8">
          <w:rPr>
            <w:rFonts w:ascii="Cambria" w:hAnsi="Cambria"/>
            <w:color w:val="0000FF"/>
            <w:u w:val="single" w:color="0000FF"/>
          </w:rPr>
          <w:t>www.vimperk.cz/cz/uredni</w:t>
        </w:r>
      </w:hyperlink>
      <w:hyperlink r:id="rId15">
        <w:r w:rsidRPr="00AA51C8">
          <w:rPr>
            <w:rFonts w:ascii="Cambria" w:hAnsi="Cambria"/>
            <w:color w:val="0000FF"/>
            <w:u w:val="single" w:color="0000FF"/>
          </w:rPr>
          <w:t>-</w:t>
        </w:r>
      </w:hyperlink>
      <w:hyperlink r:id="rId16">
        <w:r w:rsidRPr="00AA51C8">
          <w:rPr>
            <w:rFonts w:ascii="Cambria" w:hAnsi="Cambria"/>
            <w:color w:val="0000FF"/>
            <w:u w:val="single" w:color="0000FF"/>
          </w:rPr>
          <w:t>deska/49/</w:t>
        </w:r>
      </w:hyperlink>
      <w:hyperlink r:id="rId17">
        <w:r w:rsidRPr="00AA51C8">
          <w:rPr>
            <w:rFonts w:ascii="Cambria" w:hAnsi="Cambria"/>
          </w:rPr>
          <w:t xml:space="preserve"> </w:t>
        </w:r>
      </w:hyperlink>
      <w:r w:rsidRPr="00AA51C8">
        <w:rPr>
          <w:rFonts w:ascii="Cambria" w:hAnsi="Cambria"/>
        </w:rPr>
        <w:t xml:space="preserve">).  </w:t>
      </w:r>
    </w:p>
    <w:p w:rsidR="002D70D2" w:rsidRPr="00AA51C8" w:rsidRDefault="002D70D2" w:rsidP="00AA51C8">
      <w:pPr>
        <w:spacing w:after="0" w:line="259" w:lineRule="auto"/>
        <w:ind w:left="1548"/>
        <w:jc w:val="center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10"/>
        <w:ind w:left="-5"/>
        <w:rPr>
          <w:rFonts w:ascii="Cambria" w:hAnsi="Cambria"/>
        </w:rPr>
      </w:pPr>
      <w:r w:rsidRPr="00AA51C8">
        <w:rPr>
          <w:rFonts w:ascii="Cambria" w:hAnsi="Cambria"/>
        </w:rPr>
        <w:t xml:space="preserve">Ing. Václav </w:t>
      </w:r>
      <w:proofErr w:type="spellStart"/>
      <w:r w:rsidRPr="00AA51C8">
        <w:rPr>
          <w:rFonts w:ascii="Cambria" w:hAnsi="Cambria"/>
        </w:rPr>
        <w:t>Kokštein</w:t>
      </w:r>
      <w:proofErr w:type="spellEnd"/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10"/>
        <w:ind w:left="-5"/>
        <w:rPr>
          <w:rFonts w:ascii="Cambria" w:hAnsi="Cambria"/>
        </w:rPr>
      </w:pPr>
      <w:r w:rsidRPr="00AA51C8">
        <w:rPr>
          <w:rFonts w:ascii="Cambria" w:hAnsi="Cambria"/>
        </w:rPr>
        <w:t xml:space="preserve">vedoucí odboru výstavby a územního plánování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  <w:u w:val="single" w:color="000000"/>
        </w:rPr>
        <w:lastRenderedPageBreak/>
        <w:t xml:space="preserve">Rozdělovník </w:t>
      </w:r>
      <w:r w:rsidRPr="00AA51C8">
        <w:rPr>
          <w:rFonts w:ascii="Cambria" w:hAnsi="Cambria"/>
        </w:rPr>
        <w:t xml:space="preserve">– </w:t>
      </w:r>
      <w:r w:rsidRPr="00AA51C8">
        <w:rPr>
          <w:rFonts w:ascii="Cambria" w:hAnsi="Cambria"/>
          <w:i/>
        </w:rPr>
        <w:t xml:space="preserve">obdrží na doručenku prostřednictvím datové schránky: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  <w:i/>
        </w:rPr>
        <w:t xml:space="preserve"> </w:t>
      </w:r>
    </w:p>
    <w:p w:rsidR="002D70D2" w:rsidRPr="00AA51C8" w:rsidRDefault="00AA51C8" w:rsidP="00AA51C8">
      <w:pPr>
        <w:pStyle w:val="Nadpis1"/>
        <w:numPr>
          <w:ilvl w:val="0"/>
          <w:numId w:val="24"/>
        </w:numPr>
        <w:spacing w:after="88"/>
        <w:rPr>
          <w:b w:val="0"/>
          <w:smallCaps w:val="0"/>
          <w:sz w:val="22"/>
          <w:szCs w:val="22"/>
        </w:rPr>
      </w:pPr>
      <w:r w:rsidRPr="00AA51C8">
        <w:rPr>
          <w:b w:val="0"/>
          <w:smallCaps w:val="0"/>
          <w:sz w:val="22"/>
          <w:szCs w:val="22"/>
        </w:rPr>
        <w:t xml:space="preserve">Město vimperk - </w:t>
      </w:r>
      <w:r w:rsidRPr="00AA51C8">
        <w:rPr>
          <w:b w:val="0"/>
          <w:i/>
          <w:smallCaps w:val="0"/>
          <w:sz w:val="22"/>
          <w:szCs w:val="22"/>
        </w:rPr>
        <w:t>starosta, popř. určený zastupitel pro územní plánování</w:t>
      </w:r>
      <w:r w:rsidRPr="00AA51C8">
        <w:rPr>
          <w:b w:val="0"/>
          <w:smallCaps w:val="0"/>
          <w:sz w:val="22"/>
          <w:szCs w:val="22"/>
        </w:rPr>
        <w:t xml:space="preserve"> </w:t>
      </w:r>
    </w:p>
    <w:p w:rsidR="00AA51C8" w:rsidRDefault="002D70D2" w:rsidP="00AA51C8">
      <w:pPr>
        <w:pStyle w:val="Odstavecseseznamem"/>
        <w:numPr>
          <w:ilvl w:val="0"/>
          <w:numId w:val="24"/>
        </w:numPr>
        <w:rPr>
          <w:rFonts w:ascii="Cambria" w:hAnsi="Cambria"/>
        </w:rPr>
      </w:pPr>
      <w:proofErr w:type="spellStart"/>
      <w:r w:rsidRPr="00AA51C8">
        <w:rPr>
          <w:rFonts w:ascii="Cambria" w:hAnsi="Cambria"/>
        </w:rPr>
        <w:t>MěÚ</w:t>
      </w:r>
      <w:proofErr w:type="spellEnd"/>
      <w:r w:rsidRPr="00AA51C8">
        <w:rPr>
          <w:rFonts w:ascii="Cambria" w:hAnsi="Cambria"/>
        </w:rPr>
        <w:t xml:space="preserve"> Vimperk, </w:t>
      </w:r>
      <w:proofErr w:type="spellStart"/>
      <w:r w:rsidRPr="00AA51C8">
        <w:rPr>
          <w:rFonts w:ascii="Cambria" w:hAnsi="Cambria"/>
        </w:rPr>
        <w:t>Steinbrenerova</w:t>
      </w:r>
      <w:proofErr w:type="spellEnd"/>
      <w:r w:rsidRPr="00AA51C8">
        <w:rPr>
          <w:rFonts w:ascii="Cambria" w:hAnsi="Cambria"/>
        </w:rPr>
        <w:t xml:space="preserve"> 6, 385 17 Vimperk – IČ 002 50 805 </w:t>
      </w:r>
      <w:r w:rsidRPr="00AA51C8">
        <w:rPr>
          <w:rFonts w:ascii="Cambria" w:hAnsi="Cambria"/>
          <w:b/>
        </w:rPr>
        <w:t xml:space="preserve">  </w:t>
      </w:r>
      <w:r w:rsidRPr="00AA51C8">
        <w:rPr>
          <w:rFonts w:ascii="Cambria" w:hAnsi="Cambria"/>
        </w:rPr>
        <w:t xml:space="preserve">            </w:t>
      </w:r>
    </w:p>
    <w:p w:rsidR="002D70D2" w:rsidRPr="00AA51C8" w:rsidRDefault="002D70D2" w:rsidP="00AA51C8">
      <w:pPr>
        <w:pStyle w:val="Odstavecseseznamem"/>
        <w:numPr>
          <w:ilvl w:val="1"/>
          <w:numId w:val="25"/>
        </w:numPr>
        <w:spacing w:after="0"/>
        <w:ind w:left="993" w:hanging="142"/>
        <w:rPr>
          <w:rFonts w:ascii="Cambria" w:hAnsi="Cambria"/>
        </w:rPr>
      </w:pPr>
      <w:r w:rsidRPr="00AA51C8">
        <w:rPr>
          <w:rFonts w:ascii="Cambria" w:hAnsi="Cambria"/>
        </w:rPr>
        <w:t xml:space="preserve">odbor životního prostředí </w:t>
      </w:r>
      <w:r w:rsidR="00AA51C8">
        <w:rPr>
          <w:rFonts w:ascii="Cambria" w:hAnsi="Cambria"/>
        </w:rPr>
        <w:t xml:space="preserve">  </w:t>
      </w:r>
      <w:r w:rsidRPr="00AA51C8">
        <w:rPr>
          <w:rFonts w:ascii="Cambria" w:hAnsi="Cambria"/>
        </w:rPr>
        <w:t xml:space="preserve">- orgán ochrany přírody a krajiny, 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3686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vodoprávní úřad, 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3686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orgán státní správy lesů,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3686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orgán ochrany ovzduší,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3686" w:hanging="137"/>
        <w:rPr>
          <w:rFonts w:ascii="Cambria" w:hAnsi="Cambria"/>
        </w:rPr>
      </w:pPr>
      <w:r w:rsidRPr="00AA51C8">
        <w:rPr>
          <w:rFonts w:ascii="Cambria" w:hAnsi="Cambria"/>
        </w:rPr>
        <w:t>orgán veřejné správy v ob</w:t>
      </w:r>
      <w:r w:rsidR="00AA51C8">
        <w:rPr>
          <w:rFonts w:ascii="Cambria" w:hAnsi="Cambria"/>
        </w:rPr>
        <w:t>lasti odpadového hospodářství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3686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orgán ochrany zemědělského půdního fondu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993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dopravy a silničního hospodářství, - silniční správní úřad  </w:t>
      </w:r>
    </w:p>
    <w:p w:rsidR="002D70D2" w:rsidRPr="00AA51C8" w:rsidRDefault="002D70D2" w:rsidP="00AA51C8">
      <w:pPr>
        <w:numPr>
          <w:ilvl w:val="1"/>
          <w:numId w:val="22"/>
        </w:numPr>
        <w:spacing w:after="38" w:line="249" w:lineRule="auto"/>
        <w:ind w:left="993"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školství, kultury a cestovního ruchu, - ochrana památek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  <w:i/>
        </w:rPr>
        <w:t xml:space="preserve"> </w:t>
      </w:r>
    </w:p>
    <w:p w:rsidR="002D70D2" w:rsidRPr="00AA51C8" w:rsidRDefault="002D70D2" w:rsidP="00AA51C8">
      <w:pPr>
        <w:spacing w:after="79" w:line="259" w:lineRule="auto"/>
        <w:ind w:left="-5"/>
        <w:jc w:val="left"/>
        <w:rPr>
          <w:rFonts w:ascii="Cambria" w:hAnsi="Cambria"/>
        </w:rPr>
      </w:pPr>
      <w:r w:rsidRPr="00AA51C8">
        <w:rPr>
          <w:rFonts w:ascii="Cambria" w:hAnsi="Cambria"/>
          <w:i/>
        </w:rPr>
        <w:t xml:space="preserve">dále obdrží </w:t>
      </w:r>
    </w:p>
    <w:p w:rsidR="002D70D2" w:rsidRPr="00AA51C8" w:rsidRDefault="002D70D2" w:rsidP="00AA51C8">
      <w:pPr>
        <w:spacing w:after="10"/>
        <w:ind w:left="370"/>
        <w:rPr>
          <w:rFonts w:ascii="Cambria" w:hAnsi="Cambria"/>
        </w:rPr>
      </w:pPr>
      <w:r w:rsidRPr="00AA51C8">
        <w:rPr>
          <w:rFonts w:ascii="Cambria" w:hAnsi="Cambria"/>
          <w:i/>
        </w:rPr>
        <w:t>a) zpracovatel ÚSK</w:t>
      </w:r>
      <w:r w:rsidRPr="00AA51C8">
        <w:rPr>
          <w:rFonts w:ascii="Cambria" w:hAnsi="Cambria"/>
        </w:rPr>
        <w:t xml:space="preserve"> : IRI s.r.o., Chládkova 898/2, Brno – IČ 255 85 991 </w:t>
      </w:r>
      <w:r w:rsidRPr="00AA51C8">
        <w:rPr>
          <w:rFonts w:ascii="Cambria" w:hAnsi="Cambria"/>
          <w:i/>
        </w:rPr>
        <w:t xml:space="preserve">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  <w:i/>
        </w:rPr>
        <w:t xml:space="preserve"> </w:t>
      </w:r>
    </w:p>
    <w:p w:rsidR="002D70D2" w:rsidRPr="00AA51C8" w:rsidRDefault="002D70D2" w:rsidP="00AA51C8">
      <w:pPr>
        <w:spacing w:after="10"/>
        <w:ind w:left="370"/>
        <w:rPr>
          <w:rFonts w:ascii="Cambria" w:hAnsi="Cambria"/>
          <w:i/>
        </w:rPr>
      </w:pPr>
      <w:r w:rsidRPr="00AA51C8">
        <w:rPr>
          <w:rFonts w:ascii="Cambria" w:hAnsi="Cambria"/>
          <w:i/>
        </w:rPr>
        <w:t xml:space="preserve">b) obce ORP Vimperk – starosta, popř. určený zastupitel pro územní plánování  </w:t>
      </w:r>
    </w:p>
    <w:tbl>
      <w:tblPr>
        <w:tblStyle w:val="TableGrid"/>
        <w:tblW w:w="8285" w:type="dxa"/>
        <w:tblInd w:w="566" w:type="dxa"/>
        <w:tblLook w:val="04A0"/>
      </w:tblPr>
      <w:tblGrid>
        <w:gridCol w:w="2211"/>
        <w:gridCol w:w="3036"/>
        <w:gridCol w:w="3038"/>
      </w:tblGrid>
      <w:tr w:rsidR="002D70D2" w:rsidRPr="00AA51C8" w:rsidTr="002D70D2">
        <w:trPr>
          <w:trHeight w:val="231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Bohumilice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Kvilda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Šumavské </w:t>
            </w:r>
            <w:proofErr w:type="spellStart"/>
            <w:r w:rsidRPr="00AA51C8">
              <w:rPr>
                <w:rFonts w:ascii="Cambria" w:hAnsi="Cambria"/>
              </w:rPr>
              <w:t>Hoštice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</w:tr>
      <w:tr w:rsidR="002D70D2" w:rsidRPr="00AA51C8" w:rsidTr="002D70D2">
        <w:trPr>
          <w:trHeight w:val="253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Borová Lada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Lčovice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Vacov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</w:tr>
      <w:tr w:rsidR="002D70D2" w:rsidRPr="00AA51C8" w:rsidTr="002D70D2">
        <w:trPr>
          <w:trHeight w:val="253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Bošice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Nicov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Vrbice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</w:tr>
      <w:tr w:rsidR="002D70D2" w:rsidRPr="00AA51C8" w:rsidTr="002D70D2">
        <w:trPr>
          <w:trHeight w:val="253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Buk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Nové Hutě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Zálezly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</w:tr>
      <w:tr w:rsidR="002D70D2" w:rsidRPr="00AA51C8" w:rsidTr="002D70D2">
        <w:trPr>
          <w:trHeight w:val="252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Čkyně</w:t>
            </w:r>
            <w:proofErr w:type="spellEnd"/>
            <w:r w:rsidRPr="00AA51C8">
              <w:rPr>
                <w:rFonts w:ascii="Cambria" w:hAnsi="Cambria"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Stachy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Zdíkov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</w:tr>
      <w:tr w:rsidR="002D70D2" w:rsidRPr="00AA51C8" w:rsidTr="002D70D2">
        <w:trPr>
          <w:trHeight w:val="253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Horní </w:t>
            </w:r>
            <w:proofErr w:type="spellStart"/>
            <w:r w:rsidRPr="00AA51C8">
              <w:rPr>
                <w:rFonts w:ascii="Cambria" w:hAnsi="Cambria"/>
              </w:rPr>
              <w:t>Vltavice</w:t>
            </w:r>
            <w:proofErr w:type="spellEnd"/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left="37"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Městys Strážný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424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Obec </w:t>
            </w:r>
            <w:proofErr w:type="spellStart"/>
            <w:r w:rsidRPr="00AA51C8">
              <w:rPr>
                <w:rFonts w:ascii="Cambria" w:hAnsi="Cambria"/>
              </w:rPr>
              <w:t>Žárovná</w:t>
            </w:r>
            <w:proofErr w:type="spellEnd"/>
            <w:r w:rsidRPr="00AA51C8">
              <w:rPr>
                <w:rFonts w:ascii="Cambria" w:hAnsi="Cambria"/>
              </w:rPr>
              <w:t xml:space="preserve"> </w:t>
            </w:r>
          </w:p>
        </w:tc>
      </w:tr>
      <w:tr w:rsidR="002D70D2" w:rsidRPr="00AA51C8" w:rsidTr="002D70D2">
        <w:trPr>
          <w:trHeight w:val="231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Kubova Huť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ind w:firstLine="625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>Obec Svatá Maří</w:t>
            </w:r>
            <w:r w:rsidRPr="00AA51C8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D70D2" w:rsidRPr="00AA51C8" w:rsidRDefault="002D70D2" w:rsidP="00AA51C8">
            <w:pPr>
              <w:spacing w:line="259" w:lineRule="auto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</w:rPr>
              <w:t xml:space="preserve">           </w:t>
            </w:r>
          </w:p>
        </w:tc>
      </w:tr>
    </w:tbl>
    <w:p w:rsidR="002D70D2" w:rsidRPr="00AA51C8" w:rsidRDefault="002D70D2" w:rsidP="00AA51C8">
      <w:pPr>
        <w:spacing w:after="40" w:line="259" w:lineRule="auto"/>
        <w:jc w:val="left"/>
        <w:rPr>
          <w:rFonts w:ascii="Cambria" w:hAnsi="Cambria"/>
        </w:rPr>
      </w:pPr>
      <w:r w:rsidRPr="00AA51C8">
        <w:rPr>
          <w:rFonts w:ascii="Cambria" w:hAnsi="Cambria"/>
        </w:rPr>
        <w:t xml:space="preserve"> </w:t>
      </w:r>
    </w:p>
    <w:p w:rsidR="002D70D2" w:rsidRPr="00AA51C8" w:rsidRDefault="00AA51C8" w:rsidP="00AA51C8">
      <w:pPr>
        <w:spacing w:after="10"/>
        <w:ind w:left="370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c) </w:t>
      </w:r>
      <w:r w:rsidR="002D70D2" w:rsidRPr="00AA51C8">
        <w:rPr>
          <w:rFonts w:ascii="Cambria" w:hAnsi="Cambria"/>
          <w:i/>
        </w:rPr>
        <w:t xml:space="preserve">dotčené orgány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Ministerstvo ŽP ČR, Vršovická 1442/65, 100 10 Praha 10 - IČ 001 64 801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Agentura OPK, Kaplanova 1931/1, 148 00 Praha 4 - IČ 629 33 591 </w:t>
      </w:r>
    </w:p>
    <w:p w:rsidR="002D70D2" w:rsidRPr="00AA51C8" w:rsidRDefault="002D70D2" w:rsidP="00AA51C8">
      <w:pPr>
        <w:numPr>
          <w:ilvl w:val="0"/>
          <w:numId w:val="23"/>
        </w:numPr>
        <w:spacing w:after="62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>Správa NP Šumava, 1. máje 260, 358 01 Vimperk – IČ 005 83 171 (odbor státní správy NP, odbor státní správy CHKO)</w:t>
      </w:r>
      <w:r w:rsidRPr="00AA51C8">
        <w:rPr>
          <w:rFonts w:ascii="Cambria" w:hAnsi="Cambria"/>
          <w:i/>
        </w:rPr>
        <w:t xml:space="preserve">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>Ministerstvo kultury ČR, Maltézské nám. 471/1, 118 11 Praha 1 – IČ 000 23 671</w:t>
      </w:r>
      <w:r w:rsidRPr="00AA51C8">
        <w:rPr>
          <w:rFonts w:ascii="Cambria" w:hAnsi="Cambria"/>
          <w:b/>
        </w:rPr>
        <w:t xml:space="preserve">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Ministerstvo dopravy ČR, </w:t>
      </w:r>
      <w:proofErr w:type="spellStart"/>
      <w:r w:rsidRPr="00AA51C8">
        <w:rPr>
          <w:rFonts w:ascii="Cambria" w:hAnsi="Cambria"/>
        </w:rPr>
        <w:t>nábř</w:t>
      </w:r>
      <w:proofErr w:type="spellEnd"/>
      <w:r w:rsidRPr="00AA51C8">
        <w:rPr>
          <w:rFonts w:ascii="Cambria" w:hAnsi="Cambria"/>
        </w:rPr>
        <w:t xml:space="preserve">. L. Svobody 12/1222, 110 15 Praha 1 – IC 660 03 008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Ministerstvo průmyslu a obchodu, Na Františku 32, 110 15 Praha 1 – IČ 476 09 109 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Státní pozemkový úřad, </w:t>
      </w:r>
      <w:proofErr w:type="spellStart"/>
      <w:r w:rsidRPr="00AA51C8">
        <w:rPr>
          <w:rFonts w:ascii="Cambria" w:hAnsi="Cambria"/>
        </w:rPr>
        <w:t>Husinecká</w:t>
      </w:r>
      <w:proofErr w:type="spellEnd"/>
      <w:r w:rsidRPr="00AA51C8">
        <w:rPr>
          <w:rFonts w:ascii="Cambria" w:hAnsi="Cambria"/>
        </w:rPr>
        <w:t xml:space="preserve"> 1024/11, 130 00 Praha 3 – IČ 013 12 774 </w:t>
      </w:r>
      <w:r w:rsidRPr="00AA51C8">
        <w:rPr>
          <w:rFonts w:ascii="Cambria" w:hAnsi="Cambria"/>
          <w:b/>
        </w:rPr>
        <w:t xml:space="preserve"> </w:t>
      </w:r>
    </w:p>
    <w:p w:rsidR="002D70D2" w:rsidRPr="00AA51C8" w:rsidRDefault="002D70D2" w:rsidP="00AA51C8">
      <w:pPr>
        <w:numPr>
          <w:ilvl w:val="0"/>
          <w:numId w:val="23"/>
        </w:numPr>
        <w:spacing w:after="38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Obvodní báňský úřad pro Plzeňský a Jihočeský kraj, </w:t>
      </w:r>
      <w:proofErr w:type="spellStart"/>
      <w:r w:rsidRPr="00AA51C8">
        <w:rPr>
          <w:rFonts w:ascii="Cambria" w:hAnsi="Cambria"/>
        </w:rPr>
        <w:t>Hřímalého</w:t>
      </w:r>
      <w:proofErr w:type="spellEnd"/>
      <w:r w:rsidRPr="00AA51C8">
        <w:rPr>
          <w:rFonts w:ascii="Cambria" w:hAnsi="Cambria"/>
        </w:rPr>
        <w:t xml:space="preserve"> 11, 301 00 Plzeň – IČ 000 25 844  </w:t>
      </w:r>
    </w:p>
    <w:p w:rsidR="002D70D2" w:rsidRPr="00AA51C8" w:rsidRDefault="002D70D2" w:rsidP="00AA51C8">
      <w:pPr>
        <w:numPr>
          <w:ilvl w:val="0"/>
          <w:numId w:val="23"/>
        </w:numPr>
        <w:spacing w:after="10" w:line="249" w:lineRule="auto"/>
        <w:ind w:hanging="283"/>
        <w:rPr>
          <w:rFonts w:ascii="Cambria" w:hAnsi="Cambria"/>
        </w:rPr>
      </w:pPr>
      <w:r w:rsidRPr="00AA51C8">
        <w:rPr>
          <w:rFonts w:ascii="Cambria" w:hAnsi="Cambria"/>
        </w:rPr>
        <w:t xml:space="preserve">Krajský úřad Jihočeského kraje, U zimního stadionu 1952/2, 370 76 České Budějovice – </w:t>
      </w:r>
    </w:p>
    <w:p w:rsidR="002D70D2" w:rsidRPr="00AA51C8" w:rsidRDefault="002D70D2" w:rsidP="00AA51C8">
      <w:pPr>
        <w:spacing w:after="10"/>
        <w:ind w:left="293"/>
        <w:rPr>
          <w:rFonts w:ascii="Cambria" w:hAnsi="Cambria"/>
        </w:rPr>
      </w:pPr>
      <w:r w:rsidRPr="00AA51C8">
        <w:rPr>
          <w:rFonts w:ascii="Cambria" w:hAnsi="Cambria"/>
        </w:rPr>
        <w:t xml:space="preserve">IČ 708 90 650 </w:t>
      </w:r>
    </w:p>
    <w:p w:rsidR="002D70D2" w:rsidRPr="00AA51C8" w:rsidRDefault="002D70D2" w:rsidP="00AA51C8">
      <w:pPr>
        <w:numPr>
          <w:ilvl w:val="1"/>
          <w:numId w:val="23"/>
        </w:numPr>
        <w:spacing w:after="38" w:line="249" w:lineRule="auto"/>
        <w:ind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regionálního rozvoje, územního plánování, stavebního řádu a investic  </w:t>
      </w:r>
    </w:p>
    <w:p w:rsidR="002D70D2" w:rsidRPr="00AA51C8" w:rsidRDefault="002D70D2" w:rsidP="00AA51C8">
      <w:pPr>
        <w:numPr>
          <w:ilvl w:val="1"/>
          <w:numId w:val="23"/>
        </w:numPr>
        <w:spacing w:after="38" w:line="249" w:lineRule="auto"/>
        <w:ind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životního prostředí, zemědělství a lesnictví  </w:t>
      </w:r>
    </w:p>
    <w:p w:rsidR="002D70D2" w:rsidRPr="00AA51C8" w:rsidRDefault="002D70D2" w:rsidP="00AA51C8">
      <w:pPr>
        <w:numPr>
          <w:ilvl w:val="1"/>
          <w:numId w:val="23"/>
        </w:numPr>
        <w:spacing w:after="38" w:line="249" w:lineRule="auto"/>
        <w:ind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dopravy a silničního hospodářství  </w:t>
      </w:r>
    </w:p>
    <w:p w:rsidR="002D70D2" w:rsidRPr="00AA51C8" w:rsidRDefault="002D70D2" w:rsidP="00AA51C8">
      <w:pPr>
        <w:numPr>
          <w:ilvl w:val="1"/>
          <w:numId w:val="23"/>
        </w:numPr>
        <w:spacing w:after="38" w:line="249" w:lineRule="auto"/>
        <w:ind w:hanging="137"/>
        <w:rPr>
          <w:rFonts w:ascii="Cambria" w:hAnsi="Cambria"/>
        </w:rPr>
      </w:pPr>
      <w:r w:rsidRPr="00AA51C8">
        <w:rPr>
          <w:rFonts w:ascii="Cambria" w:hAnsi="Cambria"/>
        </w:rPr>
        <w:t xml:space="preserve">odbor kultury, památkové péče  </w:t>
      </w:r>
    </w:p>
    <w:p w:rsidR="002D70D2" w:rsidRPr="00AA51C8" w:rsidRDefault="002D70D2" w:rsidP="00AA51C8">
      <w:pPr>
        <w:spacing w:after="0" w:line="259" w:lineRule="auto"/>
        <w:jc w:val="left"/>
        <w:rPr>
          <w:rFonts w:ascii="Cambria" w:hAnsi="Cambria"/>
        </w:rPr>
      </w:pPr>
      <w:r>
        <w:rPr>
          <w:rFonts w:ascii="Cambria" w:hAnsi="Cambria"/>
          <w:b/>
        </w:rPr>
        <w:br w:type="page"/>
      </w:r>
    </w:p>
    <w:p w:rsidR="004D1E8C" w:rsidRPr="00303E8E" w:rsidRDefault="004D1E8C" w:rsidP="004D1E8C">
      <w:pPr>
        <w:spacing w:after="0" w:line="240" w:lineRule="auto"/>
        <w:jc w:val="center"/>
        <w:rPr>
          <w:rFonts w:ascii="Cambria" w:hAnsi="Cambria"/>
          <w:b/>
        </w:rPr>
      </w:pPr>
      <w:r w:rsidRPr="00303E8E">
        <w:rPr>
          <w:rFonts w:ascii="Cambria" w:hAnsi="Cambria"/>
          <w:b/>
        </w:rPr>
        <w:lastRenderedPageBreak/>
        <w:t>Záznam z projednání Doplňujících Průzkumů a rozborů Územní studie krajiny SO ORP Vimperk</w:t>
      </w:r>
    </w:p>
    <w:p w:rsidR="004D1E8C" w:rsidRPr="00303E8E" w:rsidRDefault="004D1E8C" w:rsidP="004D1E8C">
      <w:pPr>
        <w:spacing w:after="0" w:line="240" w:lineRule="auto"/>
        <w:jc w:val="center"/>
        <w:rPr>
          <w:rFonts w:ascii="Cambria" w:hAnsi="Cambria"/>
          <w:b/>
        </w:rPr>
      </w:pPr>
    </w:p>
    <w:p w:rsidR="004D1E8C" w:rsidRPr="00303E8E" w:rsidRDefault="004D1E8C" w:rsidP="004D1E8C">
      <w:pPr>
        <w:spacing w:after="0" w:line="240" w:lineRule="auto"/>
        <w:rPr>
          <w:rFonts w:ascii="Cambria" w:hAnsi="Cambria"/>
          <w:b/>
        </w:rPr>
      </w:pPr>
      <w:r w:rsidRPr="00303E8E">
        <w:rPr>
          <w:rFonts w:ascii="Cambria" w:hAnsi="Cambria"/>
          <w:b/>
        </w:rPr>
        <w:t>Projednání se uskutečnilo dne: 20. 9. 2018</w:t>
      </w:r>
    </w:p>
    <w:p w:rsidR="004D1E8C" w:rsidRPr="00303E8E" w:rsidRDefault="004D1E8C" w:rsidP="004D1E8C">
      <w:pPr>
        <w:spacing w:after="0" w:line="240" w:lineRule="auto"/>
        <w:rPr>
          <w:rFonts w:ascii="Cambria" w:hAnsi="Cambria"/>
          <w:b/>
        </w:rPr>
      </w:pPr>
      <w:r w:rsidRPr="00303E8E">
        <w:rPr>
          <w:rFonts w:ascii="Cambria" w:hAnsi="Cambria"/>
          <w:b/>
        </w:rPr>
        <w:t xml:space="preserve">Místo jednání: </w:t>
      </w:r>
      <w:proofErr w:type="spellStart"/>
      <w:r w:rsidRPr="00303E8E">
        <w:rPr>
          <w:rFonts w:ascii="Cambria" w:hAnsi="Cambria"/>
          <w:b/>
        </w:rPr>
        <w:t>MěÚ</w:t>
      </w:r>
      <w:proofErr w:type="spellEnd"/>
      <w:r w:rsidRPr="00303E8E">
        <w:rPr>
          <w:rFonts w:ascii="Cambria" w:hAnsi="Cambria"/>
          <w:b/>
        </w:rPr>
        <w:t xml:space="preserve"> Vimperk, zasedací místnost v budově </w:t>
      </w:r>
      <w:proofErr w:type="spellStart"/>
      <w:r w:rsidRPr="00303E8E">
        <w:rPr>
          <w:rFonts w:ascii="Cambria" w:hAnsi="Cambria"/>
          <w:b/>
        </w:rPr>
        <w:t>Steinbrenerova</w:t>
      </w:r>
      <w:proofErr w:type="spellEnd"/>
      <w:r w:rsidRPr="00303E8E">
        <w:rPr>
          <w:rFonts w:ascii="Cambria" w:hAnsi="Cambria"/>
          <w:b/>
        </w:rPr>
        <w:t xml:space="preserve"> 6</w:t>
      </w:r>
    </w:p>
    <w:p w:rsidR="004D1E8C" w:rsidRPr="00303E8E" w:rsidRDefault="004D1E8C" w:rsidP="004D1E8C">
      <w:pPr>
        <w:spacing w:after="0" w:line="240" w:lineRule="auto"/>
        <w:rPr>
          <w:rFonts w:ascii="Cambria" w:hAnsi="Cambria"/>
          <w:b/>
        </w:rPr>
      </w:pPr>
      <w:r w:rsidRPr="00303E8E">
        <w:rPr>
          <w:rFonts w:ascii="Cambria" w:hAnsi="Cambria"/>
          <w:b/>
        </w:rPr>
        <w:t xml:space="preserve">Účastníci jednání: </w:t>
      </w:r>
    </w:p>
    <w:p w:rsidR="004D1E8C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>Město Vimperk – Pavel Dvořák – starosta</w:t>
      </w:r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Ing. Jaroslava </w:t>
      </w:r>
      <w:proofErr w:type="spellStart"/>
      <w:r>
        <w:rPr>
          <w:rFonts w:ascii="Cambria" w:hAnsi="Cambria"/>
        </w:rPr>
        <w:t>Martanova</w:t>
      </w:r>
      <w:proofErr w:type="spellEnd"/>
      <w:r>
        <w:rPr>
          <w:rFonts w:ascii="Cambria" w:hAnsi="Cambria"/>
        </w:rPr>
        <w:t xml:space="preserve"> – určená zastupitelka</w:t>
      </w:r>
    </w:p>
    <w:p w:rsidR="004B7689" w:rsidRDefault="004B7689" w:rsidP="00136EB6">
      <w:pPr>
        <w:spacing w:after="0"/>
        <w:ind w:left="708"/>
        <w:rPr>
          <w:rFonts w:ascii="Cambria" w:hAnsi="Cambria"/>
        </w:rPr>
      </w:pPr>
      <w:proofErr w:type="spellStart"/>
      <w:r>
        <w:rPr>
          <w:rFonts w:ascii="Cambria" w:hAnsi="Cambria"/>
        </w:rPr>
        <w:t>MěÚ</w:t>
      </w:r>
      <w:proofErr w:type="spellEnd"/>
      <w:r>
        <w:rPr>
          <w:rFonts w:ascii="Cambria" w:hAnsi="Cambria"/>
        </w:rPr>
        <w:t xml:space="preserve"> Vimperk, odbor VÚP – pořizovatel – Ing. M</w:t>
      </w:r>
      <w:r w:rsidR="00136EB6">
        <w:rPr>
          <w:rFonts w:ascii="Cambria" w:hAnsi="Cambria"/>
        </w:rPr>
        <w:t xml:space="preserve">arcela </w:t>
      </w:r>
      <w:r>
        <w:rPr>
          <w:rFonts w:ascii="Cambria" w:hAnsi="Cambria"/>
        </w:rPr>
        <w:t>Šebelíková</w:t>
      </w:r>
    </w:p>
    <w:p w:rsidR="004B7689" w:rsidRDefault="004B7689" w:rsidP="00136EB6">
      <w:pPr>
        <w:spacing w:after="0"/>
        <w:ind w:left="3540" w:firstLine="708"/>
        <w:rPr>
          <w:rFonts w:ascii="Cambria" w:hAnsi="Cambria"/>
        </w:rPr>
      </w:pPr>
      <w:r>
        <w:rPr>
          <w:rFonts w:ascii="Cambria" w:hAnsi="Cambria"/>
        </w:rPr>
        <w:t xml:space="preserve">        Ing. F</w:t>
      </w:r>
      <w:r w:rsidR="00136EB6">
        <w:rPr>
          <w:rFonts w:ascii="Cambria" w:hAnsi="Cambria"/>
        </w:rPr>
        <w:t>ilip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Takáč</w:t>
      </w:r>
      <w:proofErr w:type="spellEnd"/>
    </w:p>
    <w:p w:rsidR="004B7689" w:rsidRDefault="004B7689" w:rsidP="00136EB6">
      <w:pPr>
        <w:spacing w:after="0"/>
        <w:ind w:left="708"/>
        <w:rPr>
          <w:rFonts w:ascii="Cambria" w:hAnsi="Cambria"/>
        </w:rPr>
      </w:pPr>
      <w:proofErr w:type="spellStart"/>
      <w:r>
        <w:rPr>
          <w:rFonts w:ascii="Cambria" w:hAnsi="Cambria"/>
        </w:rPr>
        <w:t>MěÚ</w:t>
      </w:r>
      <w:proofErr w:type="spellEnd"/>
      <w:r>
        <w:rPr>
          <w:rFonts w:ascii="Cambria" w:hAnsi="Cambria"/>
        </w:rPr>
        <w:t xml:space="preserve"> Vimperk, odbor ŠK, </w:t>
      </w:r>
      <w:proofErr w:type="spellStart"/>
      <w:r>
        <w:rPr>
          <w:rFonts w:ascii="Cambria" w:hAnsi="Cambria"/>
        </w:rPr>
        <w:t>pam</w:t>
      </w:r>
      <w:proofErr w:type="spellEnd"/>
      <w:r>
        <w:rPr>
          <w:rFonts w:ascii="Cambria" w:hAnsi="Cambria"/>
        </w:rPr>
        <w:t>. péče – M</w:t>
      </w:r>
      <w:r w:rsidR="00136EB6">
        <w:rPr>
          <w:rFonts w:ascii="Cambria" w:hAnsi="Cambria"/>
        </w:rPr>
        <w:t>arie</w:t>
      </w:r>
      <w:r>
        <w:rPr>
          <w:rFonts w:ascii="Cambria" w:hAnsi="Cambria"/>
        </w:rPr>
        <w:t xml:space="preserve"> Hrušková</w:t>
      </w:r>
    </w:p>
    <w:p w:rsidR="004B7689" w:rsidRDefault="004B7689" w:rsidP="00136EB6">
      <w:pPr>
        <w:spacing w:after="0"/>
        <w:ind w:left="708"/>
        <w:rPr>
          <w:rFonts w:ascii="Cambria" w:hAnsi="Cambria"/>
        </w:rPr>
      </w:pPr>
      <w:proofErr w:type="spellStart"/>
      <w:r>
        <w:rPr>
          <w:rFonts w:ascii="Cambria" w:hAnsi="Cambria"/>
        </w:rPr>
        <w:t>MěÚ</w:t>
      </w:r>
      <w:proofErr w:type="spellEnd"/>
      <w:r>
        <w:rPr>
          <w:rFonts w:ascii="Cambria" w:hAnsi="Cambria"/>
        </w:rPr>
        <w:t xml:space="preserve"> Vimperk, odbor ŽP – </w:t>
      </w:r>
      <w:r w:rsidR="005F74A5">
        <w:rPr>
          <w:rFonts w:ascii="Cambria" w:hAnsi="Cambria"/>
        </w:rPr>
        <w:t xml:space="preserve">Ing. </w:t>
      </w:r>
      <w:r>
        <w:rPr>
          <w:rFonts w:ascii="Cambria" w:hAnsi="Cambria"/>
        </w:rPr>
        <w:t>I</w:t>
      </w:r>
      <w:r w:rsidR="00136EB6">
        <w:rPr>
          <w:rFonts w:ascii="Cambria" w:hAnsi="Cambria"/>
        </w:rPr>
        <w:t>vana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Tumová</w:t>
      </w:r>
      <w:proofErr w:type="spellEnd"/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5F74A5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    </w:t>
      </w:r>
      <w:r w:rsidR="005F74A5">
        <w:rPr>
          <w:rFonts w:ascii="Cambria" w:hAnsi="Cambria"/>
        </w:rPr>
        <w:t xml:space="preserve">Ing. </w:t>
      </w:r>
      <w:r>
        <w:rPr>
          <w:rFonts w:ascii="Cambria" w:hAnsi="Cambria"/>
        </w:rPr>
        <w:t xml:space="preserve">Josef </w:t>
      </w:r>
      <w:proofErr w:type="spellStart"/>
      <w:r>
        <w:rPr>
          <w:rFonts w:ascii="Cambria" w:hAnsi="Cambria"/>
        </w:rPr>
        <w:t>Kotál</w:t>
      </w:r>
      <w:proofErr w:type="spellEnd"/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>Institut regionálních informací, s.r.o. – zpracovatel – Ing. Milada Kadlecová</w:t>
      </w:r>
    </w:p>
    <w:p w:rsidR="004B7689" w:rsidRDefault="004B7689" w:rsidP="00136EB6">
      <w:pPr>
        <w:spacing w:after="0"/>
        <w:ind w:left="4956" w:firstLine="708"/>
        <w:rPr>
          <w:rFonts w:ascii="Cambria" w:hAnsi="Cambria"/>
        </w:rPr>
      </w:pPr>
      <w:r>
        <w:rPr>
          <w:rFonts w:ascii="Cambria" w:hAnsi="Cambria"/>
        </w:rPr>
        <w:t>Ing. arch. Michal Hadlač</w:t>
      </w:r>
    </w:p>
    <w:p w:rsidR="004B7689" w:rsidRDefault="004B7689" w:rsidP="00136EB6">
      <w:pPr>
        <w:spacing w:after="0"/>
        <w:ind w:left="4956" w:firstLine="708"/>
        <w:rPr>
          <w:rFonts w:ascii="Cambria" w:hAnsi="Cambria"/>
        </w:rPr>
      </w:pPr>
      <w:r>
        <w:rPr>
          <w:rFonts w:ascii="Cambria" w:hAnsi="Cambria"/>
        </w:rPr>
        <w:t>Mgr. Barbora Necidová</w:t>
      </w:r>
    </w:p>
    <w:p w:rsidR="004B7689" w:rsidRDefault="004B7689" w:rsidP="00136EB6">
      <w:pPr>
        <w:spacing w:after="0"/>
        <w:ind w:left="708"/>
        <w:rPr>
          <w:rFonts w:ascii="Cambria" w:hAnsi="Cambria"/>
        </w:rPr>
      </w:pPr>
      <w:proofErr w:type="spellStart"/>
      <w:r>
        <w:rPr>
          <w:rFonts w:ascii="Cambria" w:hAnsi="Cambria"/>
        </w:rPr>
        <w:t>Ekotoxa</w:t>
      </w:r>
      <w:proofErr w:type="spellEnd"/>
      <w:r>
        <w:rPr>
          <w:rFonts w:ascii="Cambria" w:hAnsi="Cambria"/>
        </w:rPr>
        <w:t xml:space="preserve"> s.r.o. – Ing. E</w:t>
      </w:r>
      <w:r w:rsidR="00136EB6">
        <w:rPr>
          <w:rFonts w:ascii="Cambria" w:hAnsi="Cambria"/>
        </w:rPr>
        <w:t>va</w:t>
      </w:r>
      <w:r>
        <w:rPr>
          <w:rFonts w:ascii="Cambria" w:hAnsi="Cambria"/>
        </w:rPr>
        <w:t xml:space="preserve"> Birgusová</w:t>
      </w:r>
    </w:p>
    <w:p w:rsidR="004B7689" w:rsidRDefault="00136EB6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 xml:space="preserve">Krajský úřad Jihočeského kraje – </w:t>
      </w:r>
      <w:r w:rsidR="004B7689">
        <w:rPr>
          <w:rFonts w:ascii="Cambria" w:hAnsi="Cambria"/>
        </w:rPr>
        <w:t>OREG</w:t>
      </w:r>
      <w:r>
        <w:rPr>
          <w:rFonts w:ascii="Cambria" w:hAnsi="Cambria"/>
        </w:rPr>
        <w:t xml:space="preserve"> </w:t>
      </w:r>
      <w:r w:rsidR="004B7689">
        <w:rPr>
          <w:rFonts w:ascii="Cambria" w:hAnsi="Cambria"/>
        </w:rPr>
        <w:t>–</w:t>
      </w:r>
      <w:r w:rsidR="005F74A5">
        <w:rPr>
          <w:rFonts w:ascii="Cambria" w:hAnsi="Cambria"/>
        </w:rPr>
        <w:t xml:space="preserve"> Ing. H</w:t>
      </w:r>
      <w:r w:rsidR="004B7689">
        <w:rPr>
          <w:rFonts w:ascii="Cambria" w:hAnsi="Cambria"/>
        </w:rPr>
        <w:t>. Stejskalová Čejková</w:t>
      </w:r>
    </w:p>
    <w:p w:rsidR="004B7689" w:rsidRDefault="004B7689" w:rsidP="00136EB6">
      <w:pPr>
        <w:spacing w:after="0"/>
        <w:ind w:left="3540" w:firstLine="708"/>
        <w:rPr>
          <w:rFonts w:ascii="Cambria" w:hAnsi="Cambria"/>
        </w:rPr>
      </w:pPr>
      <w:r>
        <w:rPr>
          <w:rFonts w:ascii="Cambria" w:hAnsi="Cambria"/>
        </w:rPr>
        <w:t xml:space="preserve">    </w:t>
      </w:r>
      <w:r w:rsidR="00136EB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 Ing. D. Fialová</w:t>
      </w:r>
    </w:p>
    <w:p w:rsidR="00136EB6" w:rsidRDefault="00136EB6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 xml:space="preserve">NPÚ ÚOP ČB – Gabriela </w:t>
      </w:r>
      <w:proofErr w:type="spellStart"/>
      <w:r>
        <w:rPr>
          <w:rFonts w:ascii="Cambria" w:hAnsi="Cambria"/>
        </w:rPr>
        <w:t>Štastná</w:t>
      </w:r>
      <w:proofErr w:type="spellEnd"/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 xml:space="preserve">Správa NP Šumava – Jaromír </w:t>
      </w:r>
      <w:proofErr w:type="spellStart"/>
      <w:r>
        <w:rPr>
          <w:rFonts w:ascii="Cambria" w:hAnsi="Cambria"/>
        </w:rPr>
        <w:t>Hejlík</w:t>
      </w:r>
      <w:proofErr w:type="spellEnd"/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 xml:space="preserve">obec Horní </w:t>
      </w:r>
      <w:proofErr w:type="spellStart"/>
      <w:r>
        <w:rPr>
          <w:rFonts w:ascii="Cambria" w:hAnsi="Cambria"/>
        </w:rPr>
        <w:t>Vltavice</w:t>
      </w:r>
      <w:proofErr w:type="spellEnd"/>
      <w:r>
        <w:rPr>
          <w:rFonts w:ascii="Cambria" w:hAnsi="Cambria"/>
        </w:rPr>
        <w:t xml:space="preserve"> – J. </w:t>
      </w:r>
      <w:proofErr w:type="spellStart"/>
      <w:r>
        <w:rPr>
          <w:rFonts w:ascii="Cambria" w:hAnsi="Cambria"/>
        </w:rPr>
        <w:t>Fastner</w:t>
      </w:r>
      <w:proofErr w:type="spellEnd"/>
      <w:r>
        <w:rPr>
          <w:rFonts w:ascii="Cambria" w:hAnsi="Cambria"/>
        </w:rPr>
        <w:t xml:space="preserve"> – starosta</w:t>
      </w:r>
    </w:p>
    <w:p w:rsidR="004B7689" w:rsidRDefault="004B7689" w:rsidP="00136EB6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 xml:space="preserve">obec Kubova Huť – Ing. Z. </w:t>
      </w:r>
      <w:proofErr w:type="spellStart"/>
      <w:r>
        <w:rPr>
          <w:rFonts w:ascii="Cambria" w:hAnsi="Cambria"/>
        </w:rPr>
        <w:t>Klose</w:t>
      </w:r>
      <w:proofErr w:type="spellEnd"/>
      <w:r>
        <w:rPr>
          <w:rFonts w:ascii="Cambria" w:hAnsi="Cambria"/>
        </w:rPr>
        <w:t xml:space="preserve"> – starosta</w:t>
      </w:r>
    </w:p>
    <w:p w:rsidR="004B7689" w:rsidRDefault="004B7689" w:rsidP="004B7689">
      <w:pPr>
        <w:spacing w:after="0"/>
        <w:rPr>
          <w:rFonts w:ascii="Cambria" w:hAnsi="Cambria"/>
        </w:rPr>
      </w:pPr>
    </w:p>
    <w:p w:rsidR="004D1E8C" w:rsidRPr="00303E8E" w:rsidRDefault="004D1E8C" w:rsidP="004D1E8C">
      <w:pPr>
        <w:spacing w:after="240"/>
        <w:rPr>
          <w:rFonts w:ascii="Cambria" w:hAnsi="Cambria"/>
        </w:rPr>
      </w:pPr>
      <w:r w:rsidRPr="00303E8E">
        <w:rPr>
          <w:rFonts w:ascii="Cambria" w:hAnsi="Cambria"/>
        </w:rPr>
        <w:t xml:space="preserve">Projednání zahájeno v 10:30 hod. </w:t>
      </w:r>
    </w:p>
    <w:p w:rsidR="004D1E8C" w:rsidRPr="00303E8E" w:rsidRDefault="004D1E8C" w:rsidP="004D1E8C">
      <w:pPr>
        <w:spacing w:after="240"/>
        <w:rPr>
          <w:rFonts w:ascii="Cambria" w:hAnsi="Cambria"/>
        </w:rPr>
      </w:pPr>
      <w:r w:rsidRPr="00303E8E">
        <w:rPr>
          <w:rFonts w:ascii="Cambria" w:hAnsi="Cambria"/>
        </w:rPr>
        <w:t>Obsah jednání a závěry:</w:t>
      </w:r>
    </w:p>
    <w:p w:rsidR="004D1E8C" w:rsidRPr="00303E8E" w:rsidRDefault="004D1E8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303E8E">
        <w:rPr>
          <w:rFonts w:ascii="Cambria" w:hAnsi="Cambria"/>
        </w:rPr>
        <w:t>Zhotovitel zahájil projednání prezentací odevzdané dokumentace se zaměřením především na využití územní studie krajiny (dále jen ÚSK) a zjištěné problémy v řešeném území.</w:t>
      </w:r>
    </w:p>
    <w:p w:rsidR="004D1E8C" w:rsidRPr="00303E8E" w:rsidRDefault="004D1E8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303E8E">
        <w:rPr>
          <w:rFonts w:ascii="Cambria" w:hAnsi="Cambria"/>
        </w:rPr>
        <w:t>Odevzdaná etapa ÚSK byla přijata pozitivně, po prezentaci následovala diskuze nad zjištěnými problémy a specifičností řešeného území.</w:t>
      </w:r>
    </w:p>
    <w:p w:rsidR="004D1E8C" w:rsidRPr="00303E8E" w:rsidRDefault="004D1E8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303E8E">
        <w:rPr>
          <w:rFonts w:ascii="Cambria" w:hAnsi="Cambria"/>
        </w:rPr>
        <w:t xml:space="preserve">Objednatel stanovil termín do 30. 9. 2018, kdy </w:t>
      </w:r>
      <w:bookmarkStart w:id="0" w:name="_GoBack"/>
      <w:bookmarkEnd w:id="0"/>
      <w:r w:rsidRPr="00303E8E">
        <w:rPr>
          <w:rFonts w:ascii="Cambria" w:hAnsi="Cambria"/>
        </w:rPr>
        <w:t xml:space="preserve">přijímá další podněty od dotčených orgánů, obcí, organizací i veřejnosti k odevzdané dokumentaci a poté je zašle kompletně zhotoviteli k zapracování. Upravená dokumentace bude objednateli zaslána digitálně. </w:t>
      </w:r>
    </w:p>
    <w:p w:rsidR="004D1E8C" w:rsidRPr="00303E8E" w:rsidRDefault="004D1E8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303E8E">
        <w:rPr>
          <w:rFonts w:ascii="Cambria" w:hAnsi="Cambria"/>
        </w:rPr>
        <w:t>Zhotovitel tímto projednáním splnil požadavek vyplývající ze zadání studie na projednání s představiteli samosprávy, dotčenými orgány, organizacemi, které působí na území ORP Vimperk a jejichž náplň činnosti má vztah k předmětu územní studie.</w:t>
      </w:r>
    </w:p>
    <w:p w:rsidR="004D1E8C" w:rsidRPr="00303E8E" w:rsidRDefault="004D1E8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303E8E">
        <w:rPr>
          <w:rFonts w:ascii="Cambria" w:hAnsi="Cambria"/>
        </w:rPr>
        <w:t xml:space="preserve">Zhotovitel s objednatelem konzultoval další závazné termíny odevzdání, které vyplývají ze smlouvy o dílo a které je nutné dodržet. Obě smluvní strany se dohodly, že do 20. 11. 2018 budou odevzdány upravené Doplňující průzkumy a rozbory na základě připomínek získaných z tohoto projednání. Následný závazný termín je na 30. 11. 2019, kdy bude odevzdána kompletní dokumentace ÚSK. </w:t>
      </w:r>
    </w:p>
    <w:p w:rsidR="004D1E8C" w:rsidRPr="00303E8E" w:rsidRDefault="004D1E8C" w:rsidP="004D1E8C">
      <w:pPr>
        <w:spacing w:line="252" w:lineRule="auto"/>
        <w:rPr>
          <w:rFonts w:ascii="Cambria" w:hAnsi="Cambria"/>
        </w:rPr>
      </w:pPr>
      <w:r w:rsidRPr="00303E8E">
        <w:rPr>
          <w:rFonts w:ascii="Cambria" w:hAnsi="Cambria"/>
        </w:rPr>
        <w:t>Projednání bylo ukončeno v 12:30.</w:t>
      </w:r>
    </w:p>
    <w:p w:rsidR="004D1E8C" w:rsidRPr="00303E8E" w:rsidRDefault="004D1E8C" w:rsidP="004D1E8C">
      <w:pPr>
        <w:spacing w:line="252" w:lineRule="auto"/>
        <w:rPr>
          <w:rFonts w:ascii="Cambria" w:hAnsi="Cambria"/>
          <w:b/>
        </w:rPr>
      </w:pPr>
      <w:r w:rsidRPr="00303E8E">
        <w:rPr>
          <w:rFonts w:ascii="Cambria" w:hAnsi="Cambria"/>
        </w:rPr>
        <w:t>V Brně, dne 21. 9. 2018 vypracovala: Mgr. Barbora Necidová</w:t>
      </w:r>
    </w:p>
    <w:p w:rsidR="00323320" w:rsidRPr="00E85198" w:rsidRDefault="00323320">
      <w:pPr>
        <w:jc w:val="left"/>
        <w:rPr>
          <w:rFonts w:ascii="Cambria" w:hAnsi="Cambria" w:cs="Arial"/>
          <w:b/>
          <w:sz w:val="24"/>
          <w:szCs w:val="24"/>
        </w:rPr>
      </w:pPr>
      <w:r w:rsidRPr="00E85198">
        <w:rPr>
          <w:rFonts w:ascii="Cambria" w:hAnsi="Cambria" w:cs="Arial"/>
          <w:b/>
          <w:sz w:val="24"/>
          <w:szCs w:val="24"/>
        </w:rPr>
        <w:br w:type="page"/>
      </w:r>
    </w:p>
    <w:tbl>
      <w:tblPr>
        <w:tblStyle w:val="TableGrid"/>
        <w:tblW w:w="9503" w:type="dxa"/>
        <w:tblInd w:w="0" w:type="dxa"/>
        <w:tblLook w:val="04A0"/>
      </w:tblPr>
      <w:tblGrid>
        <w:gridCol w:w="1915"/>
        <w:gridCol w:w="7588"/>
      </w:tblGrid>
      <w:tr w:rsidR="00323320" w:rsidRPr="00E85198" w:rsidTr="00323320">
        <w:trPr>
          <w:trHeight w:val="1856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right="1854"/>
              <w:rPr>
                <w:rFonts w:ascii="Cambria" w:hAnsi="Cambria" w:cs="Arial"/>
              </w:rPr>
            </w:pPr>
            <w:r w:rsidRPr="00E85198">
              <w:rPr>
                <w:rFonts w:ascii="Cambria" w:eastAsia="Times New Roman" w:hAnsi="Cambria" w:cs="Arial"/>
                <w:sz w:val="20"/>
              </w:rPr>
              <w:lastRenderedPageBreak/>
              <w:t xml:space="preserve"> </w:t>
            </w: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3320" w:rsidRPr="00E85198" w:rsidRDefault="00323320" w:rsidP="00323320">
            <w:pPr>
              <w:spacing w:line="259" w:lineRule="auto"/>
              <w:ind w:left="1136"/>
              <w:jc w:val="left"/>
              <w:rPr>
                <w:rFonts w:ascii="Cambria" w:hAnsi="Cambria" w:cs="Arial"/>
                <w:b/>
                <w:sz w:val="28"/>
              </w:rPr>
            </w:pPr>
            <w:r w:rsidRPr="00E85198">
              <w:rPr>
                <w:rFonts w:ascii="Cambria" w:hAnsi="Cambria" w:cs="Arial"/>
                <w:b/>
                <w:noProof/>
                <w:sz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2738755</wp:posOffset>
                  </wp:positionH>
                  <wp:positionV relativeFrom="paragraph">
                    <wp:posOffset>57785</wp:posOffset>
                  </wp:positionV>
                  <wp:extent cx="1914525" cy="504825"/>
                  <wp:effectExtent l="19050" t="0" r="9525" b="0"/>
                  <wp:wrapTight wrapText="bothSides">
                    <wp:wrapPolygon edited="0">
                      <wp:start x="-215" y="0"/>
                      <wp:lineTo x="-215" y="21192"/>
                      <wp:lineTo x="21707" y="21192"/>
                      <wp:lineTo x="21707" y="0"/>
                      <wp:lineTo x="-215" y="0"/>
                    </wp:wrapPolygon>
                  </wp:wrapTight>
                  <wp:docPr id="2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3320" w:rsidRPr="00E85198" w:rsidRDefault="00323320" w:rsidP="00323320">
            <w:pPr>
              <w:spacing w:line="259" w:lineRule="auto"/>
              <w:ind w:left="1136"/>
              <w:jc w:val="left"/>
              <w:rPr>
                <w:rFonts w:ascii="Cambria" w:hAnsi="Cambria" w:cs="Arial"/>
                <w:b/>
                <w:sz w:val="28"/>
              </w:rPr>
            </w:pPr>
          </w:p>
          <w:p w:rsidR="00323320" w:rsidRPr="00E85198" w:rsidRDefault="00323320" w:rsidP="00323320">
            <w:pPr>
              <w:spacing w:line="259" w:lineRule="auto"/>
              <w:ind w:left="1136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b/>
                <w:sz w:val="28"/>
              </w:rPr>
              <w:t>Městský úřad Vimperk</w:t>
            </w:r>
          </w:p>
          <w:p w:rsidR="00323320" w:rsidRPr="00E85198" w:rsidRDefault="00323320" w:rsidP="00323320">
            <w:pPr>
              <w:spacing w:line="259" w:lineRule="auto"/>
              <w:ind w:left="699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  <w:sz w:val="24"/>
              </w:rPr>
              <w:t>Steinbrenerova</w:t>
            </w:r>
            <w:proofErr w:type="spellEnd"/>
            <w:r w:rsidRPr="00E85198">
              <w:rPr>
                <w:rFonts w:ascii="Cambria" w:hAnsi="Cambria" w:cs="Arial"/>
                <w:sz w:val="24"/>
              </w:rPr>
              <w:t xml:space="preserve"> 6/2, 385 17 Vimperk</w:t>
            </w:r>
          </w:p>
          <w:p w:rsidR="00323320" w:rsidRPr="00E85198" w:rsidRDefault="00323320" w:rsidP="00323320">
            <w:pPr>
              <w:spacing w:line="259" w:lineRule="auto"/>
              <w:ind w:left="38" w:firstLine="389"/>
              <w:rPr>
                <w:rFonts w:ascii="Cambria" w:hAnsi="Cambria" w:cs="Arial"/>
                <w:b/>
                <w:sz w:val="24"/>
              </w:rPr>
            </w:pPr>
            <w:r w:rsidRPr="00E85198">
              <w:rPr>
                <w:rFonts w:ascii="Cambria" w:hAnsi="Cambria" w:cs="Arial"/>
                <w:b/>
                <w:sz w:val="24"/>
              </w:rPr>
              <w:t>Odbor výstavby a územního plánování</w:t>
            </w:r>
          </w:p>
          <w:p w:rsidR="00323320" w:rsidRPr="00E85198" w:rsidRDefault="00323320" w:rsidP="00AA51C8">
            <w:pPr>
              <w:spacing w:line="259" w:lineRule="auto"/>
              <w:ind w:left="38" w:firstLine="32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sz w:val="24"/>
              </w:rPr>
              <w:t>pracoviště: Nad Stadiónem 199, 385 17 Vimperk</w:t>
            </w:r>
          </w:p>
        </w:tc>
      </w:tr>
      <w:tr w:rsidR="00323320" w:rsidRPr="00E85198" w:rsidTr="00323320">
        <w:trPr>
          <w:trHeight w:val="27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Váš dopis </w:t>
            </w:r>
            <w:proofErr w:type="spellStart"/>
            <w:r w:rsidRPr="00E85198">
              <w:rPr>
                <w:rFonts w:ascii="Cambria" w:hAnsi="Cambria" w:cs="Arial"/>
              </w:rPr>
              <w:t>zn</w:t>
            </w:r>
            <w:proofErr w:type="spell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323320" w:rsidRPr="00E85198" w:rsidTr="00323320">
        <w:trPr>
          <w:trHeight w:val="290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 dne: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323320" w:rsidRPr="00E85198" w:rsidTr="00323320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Číslo jednací: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tabs>
                <w:tab w:val="center" w:pos="425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MUVPK-VÚP 33313/18-SEB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323320" w:rsidRPr="00E85198" w:rsidTr="00323320">
        <w:trPr>
          <w:trHeight w:val="29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Spisová značka: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tabs>
                <w:tab w:val="left" w:pos="4039"/>
                <w:tab w:val="center" w:pos="466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4405/2016 </w:t>
            </w:r>
            <w:r w:rsidRPr="00E85198">
              <w:rPr>
                <w:rFonts w:ascii="Cambria" w:hAnsi="Cambria" w:cs="Arial"/>
              </w:rPr>
              <w:tab/>
              <w:t xml:space="preserve">Adresát: </w:t>
            </w:r>
          </w:p>
        </w:tc>
      </w:tr>
      <w:tr w:rsidR="00323320" w:rsidRPr="00E85198" w:rsidTr="00323320">
        <w:trPr>
          <w:trHeight w:val="1164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after="16"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Vyřizuje: </w:t>
            </w:r>
          </w:p>
          <w:p w:rsidR="00323320" w:rsidRPr="00E85198" w:rsidRDefault="00323320" w:rsidP="00323320">
            <w:pPr>
              <w:spacing w:after="16"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Telefon: </w:t>
            </w:r>
          </w:p>
          <w:p w:rsidR="00323320" w:rsidRPr="00E85198" w:rsidRDefault="00323320" w:rsidP="00323320">
            <w:pPr>
              <w:spacing w:after="16"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E-mail: </w:t>
            </w:r>
          </w:p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Dat. </w:t>
            </w:r>
            <w:proofErr w:type="gramStart"/>
            <w:r w:rsidRPr="00E85198">
              <w:rPr>
                <w:rFonts w:ascii="Cambria" w:hAnsi="Cambria" w:cs="Arial"/>
              </w:rPr>
              <w:t>schránka</w:t>
            </w:r>
            <w:proofErr w:type="gram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tabs>
                <w:tab w:val="left" w:pos="4039"/>
                <w:tab w:val="right" w:pos="7588"/>
              </w:tabs>
              <w:spacing w:after="39"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Ing. Marcela Šebelíková </w:t>
            </w:r>
            <w:r w:rsidRPr="00E85198">
              <w:rPr>
                <w:rFonts w:ascii="Cambria" w:hAnsi="Cambria" w:cs="Arial"/>
              </w:rPr>
              <w:tab/>
              <w:t xml:space="preserve">Institut </w:t>
            </w:r>
            <w:proofErr w:type="spellStart"/>
            <w:r w:rsidRPr="00E85198">
              <w:rPr>
                <w:rFonts w:ascii="Cambria" w:hAnsi="Cambria" w:cs="Arial"/>
              </w:rPr>
              <w:t>regionál</w:t>
            </w:r>
            <w:proofErr w:type="spellEnd"/>
            <w:r w:rsidRPr="00E85198">
              <w:rPr>
                <w:rFonts w:ascii="Cambria" w:hAnsi="Cambria" w:cs="Arial"/>
              </w:rPr>
              <w:t xml:space="preserve">. </w:t>
            </w:r>
            <w:proofErr w:type="gramStart"/>
            <w:r w:rsidRPr="00E85198">
              <w:rPr>
                <w:rFonts w:ascii="Cambria" w:hAnsi="Cambria" w:cs="Arial"/>
              </w:rPr>
              <w:t>informací</w:t>
            </w:r>
            <w:proofErr w:type="gramEnd"/>
            <w:r w:rsidRPr="00E85198">
              <w:rPr>
                <w:rFonts w:ascii="Cambria" w:hAnsi="Cambria" w:cs="Arial"/>
              </w:rPr>
              <w:t xml:space="preserve">, s. r. o. </w:t>
            </w:r>
          </w:p>
          <w:p w:rsidR="00323320" w:rsidRPr="00E85198" w:rsidRDefault="00323320" w:rsidP="00323320">
            <w:pPr>
              <w:tabs>
                <w:tab w:val="left" w:pos="4039"/>
                <w:tab w:val="center" w:pos="5053"/>
              </w:tabs>
              <w:spacing w:after="78"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+420 388 459 058 </w:t>
            </w:r>
            <w:r w:rsidRPr="00E85198">
              <w:rPr>
                <w:rFonts w:ascii="Cambria" w:hAnsi="Cambria" w:cs="Arial"/>
              </w:rPr>
              <w:tab/>
              <w:t xml:space="preserve">Ing. M. Kadlecová </w:t>
            </w:r>
          </w:p>
          <w:p w:rsidR="00323320" w:rsidRPr="00E85198" w:rsidRDefault="00323320" w:rsidP="00323320">
            <w:pPr>
              <w:tabs>
                <w:tab w:val="left" w:pos="4039"/>
                <w:tab w:val="center" w:pos="5031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marcela.sebelikova@mesto.vimperk.cz  </w:t>
            </w:r>
            <w:r w:rsidRPr="00E85198">
              <w:rPr>
                <w:rFonts w:ascii="Cambria" w:hAnsi="Cambria" w:cs="Arial"/>
              </w:rPr>
              <w:tab/>
              <w:t xml:space="preserve">Chládkova  898/2 </w:t>
            </w:r>
          </w:p>
          <w:p w:rsidR="00323320" w:rsidRPr="00E85198" w:rsidRDefault="00323320" w:rsidP="00323320">
            <w:pPr>
              <w:tabs>
                <w:tab w:val="left" w:pos="4039"/>
                <w:tab w:val="center" w:pos="5042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9ydb7vm </w:t>
            </w:r>
            <w:r w:rsidRPr="00E85198">
              <w:rPr>
                <w:rFonts w:ascii="Cambria" w:hAnsi="Cambria" w:cs="Arial"/>
              </w:rPr>
              <w:tab/>
            </w:r>
            <w:proofErr w:type="gramStart"/>
            <w:r w:rsidRPr="00E85198">
              <w:rPr>
                <w:rFonts w:ascii="Cambria" w:hAnsi="Cambria" w:cs="Arial"/>
              </w:rPr>
              <w:t>616 00  BRNO</w:t>
            </w:r>
            <w:proofErr w:type="gramEnd"/>
            <w:r w:rsidRPr="00E85198">
              <w:rPr>
                <w:rFonts w:ascii="Cambria" w:hAnsi="Cambria" w:cs="Arial"/>
              </w:rPr>
              <w:t xml:space="preserve"> 16 </w:t>
            </w:r>
          </w:p>
        </w:tc>
      </w:tr>
      <w:tr w:rsidR="00323320" w:rsidRPr="00E85198" w:rsidTr="00323320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Datum: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gramStart"/>
            <w:r w:rsidRPr="00E85198">
              <w:rPr>
                <w:rFonts w:ascii="Cambria" w:hAnsi="Cambria" w:cs="Arial"/>
              </w:rPr>
              <w:t>08.10.2018</w:t>
            </w:r>
            <w:proofErr w:type="gram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323320" w:rsidRPr="00E85198" w:rsidTr="00323320">
        <w:trPr>
          <w:trHeight w:val="249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323320" w:rsidRPr="00E85198" w:rsidRDefault="00323320" w:rsidP="00323320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 </w:t>
            </w:r>
          </w:p>
        </w:tc>
      </w:tr>
    </w:tbl>
    <w:p w:rsidR="00323320" w:rsidRPr="00E85198" w:rsidRDefault="00323320" w:rsidP="00323320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86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  <w:b/>
        </w:rPr>
        <w:t xml:space="preserve"> </w:t>
      </w:r>
    </w:p>
    <w:p w:rsidR="00323320" w:rsidRPr="00D701C9" w:rsidRDefault="00323320" w:rsidP="00323320">
      <w:pPr>
        <w:spacing w:after="0" w:line="259" w:lineRule="auto"/>
        <w:jc w:val="left"/>
        <w:rPr>
          <w:rFonts w:ascii="Cambria" w:hAnsi="Cambria"/>
          <w:b/>
          <w:sz w:val="30"/>
          <w:szCs w:val="30"/>
        </w:rPr>
      </w:pPr>
      <w:r w:rsidRPr="00D701C9">
        <w:rPr>
          <w:rFonts w:ascii="Cambria" w:hAnsi="Cambria"/>
          <w:b/>
          <w:sz w:val="30"/>
          <w:szCs w:val="30"/>
        </w:rPr>
        <w:t xml:space="preserve">„ÚS krajiny ORP Vimperk“ - pokyn č. 2 k úpravě doplňujících P+R </w:t>
      </w:r>
    </w:p>
    <w:p w:rsidR="00323320" w:rsidRPr="00E85198" w:rsidRDefault="00323320" w:rsidP="00323320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Dne </w:t>
      </w:r>
      <w:proofErr w:type="gramStart"/>
      <w:r w:rsidRPr="00E85198">
        <w:rPr>
          <w:rFonts w:ascii="Cambria" w:hAnsi="Cambria" w:cs="Arial"/>
        </w:rPr>
        <w:t>20.09.2018</w:t>
      </w:r>
      <w:proofErr w:type="gramEnd"/>
      <w:r w:rsidRPr="00E85198">
        <w:rPr>
          <w:rFonts w:ascii="Cambria" w:hAnsi="Cambria" w:cs="Arial"/>
        </w:rPr>
        <w:t xml:space="preserve"> proběhla konzultace doplňujících průzkumů a rozborů území pro návrh „Územní studie krajiny ORP Vimperk“, ke které pořizovatel obdržel připomínky a požadavky na zapracování: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Nicov</w:t>
      </w:r>
      <w:proofErr w:type="spellEnd"/>
      <w:r w:rsidRPr="00E85198">
        <w:rPr>
          <w:rFonts w:ascii="Cambria" w:hAnsi="Cambria" w:cs="Arial"/>
        </w:rPr>
        <w:t xml:space="preserve"> upozornila na chybu v textu, str. 140 „</w:t>
      </w:r>
      <w:r w:rsidRPr="00E85198">
        <w:rPr>
          <w:rFonts w:ascii="Cambria" w:hAnsi="Cambria" w:cs="Arial"/>
          <w:i/>
        </w:rPr>
        <w:t xml:space="preserve">lokalita </w:t>
      </w:r>
      <w:proofErr w:type="spellStart"/>
      <w:r w:rsidRPr="00E85198">
        <w:rPr>
          <w:rFonts w:ascii="Cambria" w:hAnsi="Cambria" w:cs="Arial"/>
          <w:i/>
        </w:rPr>
        <w:t>Prejd</w:t>
      </w:r>
      <w:proofErr w:type="spellEnd"/>
      <w:r w:rsidRPr="00E85198">
        <w:rPr>
          <w:rFonts w:ascii="Cambria" w:hAnsi="Cambria" w:cs="Arial"/>
        </w:rPr>
        <w:t>“ – správně je „</w:t>
      </w:r>
      <w:proofErr w:type="spellStart"/>
      <w:r w:rsidRPr="00E85198">
        <w:rPr>
          <w:rFonts w:ascii="Cambria" w:hAnsi="Cambria" w:cs="Arial"/>
        </w:rPr>
        <w:t>Frejd</w:t>
      </w:r>
      <w:proofErr w:type="spellEnd"/>
      <w:r w:rsidRPr="00E85198">
        <w:rPr>
          <w:rFonts w:ascii="Cambria" w:hAnsi="Cambria" w:cs="Arial"/>
        </w:rPr>
        <w:t xml:space="preserve">“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>Obvodní báňský úřad pro území krajů Plzeňského a Jihočeského doplňuje text: kapitola 4.4. Těžba nerostů, tab. 39 – přehled nevýhradních ložisek nerostných surovin, že „</w:t>
      </w:r>
      <w:r w:rsidRPr="00E85198">
        <w:rPr>
          <w:rFonts w:ascii="Cambria" w:hAnsi="Cambria" w:cs="Arial"/>
          <w:i/>
        </w:rPr>
        <w:t xml:space="preserve">na 3 ložiscích je prováděna činnost hornickým způsobem – dobývání ložiska nevyhrazeného nerostu, na základě platného povolení zdejšího úřadu a to:  </w:t>
      </w:r>
    </w:p>
    <w:p w:rsidR="00323320" w:rsidRPr="00E85198" w:rsidRDefault="00323320" w:rsidP="00303E8E">
      <w:pPr>
        <w:numPr>
          <w:ilvl w:val="1"/>
          <w:numId w:val="12"/>
        </w:numPr>
        <w:spacing w:after="5" w:line="249" w:lineRule="auto"/>
        <w:ind w:hanging="360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 xml:space="preserve">organizací </w:t>
      </w:r>
      <w:proofErr w:type="spellStart"/>
      <w:r w:rsidRPr="00E85198">
        <w:rPr>
          <w:rFonts w:ascii="Cambria" w:hAnsi="Cambria" w:cs="Arial"/>
          <w:i/>
        </w:rPr>
        <w:t>Reno</w:t>
      </w:r>
      <w:proofErr w:type="spellEnd"/>
      <w:r w:rsidRPr="00E85198">
        <w:rPr>
          <w:rFonts w:ascii="Cambria" w:hAnsi="Cambria" w:cs="Arial"/>
          <w:i/>
        </w:rPr>
        <w:t xml:space="preserve"> Šumava a.s. na ložiscích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 xml:space="preserve"> (lom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 xml:space="preserve">) a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>-</w:t>
      </w:r>
      <w:proofErr w:type="spellStart"/>
      <w:r w:rsidRPr="00E85198">
        <w:rPr>
          <w:rFonts w:ascii="Cambria" w:hAnsi="Cambria" w:cs="Arial"/>
          <w:i/>
        </w:rPr>
        <w:t>Sudslavice</w:t>
      </w:r>
      <w:proofErr w:type="spellEnd"/>
      <w:r w:rsidRPr="00E85198">
        <w:rPr>
          <w:rFonts w:ascii="Cambria" w:hAnsi="Cambria" w:cs="Arial"/>
          <w:i/>
        </w:rPr>
        <w:t xml:space="preserve"> </w:t>
      </w:r>
    </w:p>
    <w:p w:rsidR="00323320" w:rsidRPr="00E85198" w:rsidRDefault="00323320" w:rsidP="00303E8E">
      <w:pPr>
        <w:numPr>
          <w:ilvl w:val="1"/>
          <w:numId w:val="12"/>
        </w:numPr>
        <w:spacing w:after="0" w:line="259" w:lineRule="auto"/>
        <w:ind w:hanging="360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 xml:space="preserve">organizací  Lesy ČR, </w:t>
      </w:r>
      <w:proofErr w:type="gramStart"/>
      <w:r w:rsidRPr="00E85198">
        <w:rPr>
          <w:rFonts w:ascii="Cambria" w:hAnsi="Cambria" w:cs="Arial"/>
          <w:i/>
        </w:rPr>
        <w:t>s.p.</w:t>
      </w:r>
      <w:proofErr w:type="gramEnd"/>
      <w:r w:rsidRPr="00E85198">
        <w:rPr>
          <w:rFonts w:ascii="Cambria" w:hAnsi="Cambria" w:cs="Arial"/>
          <w:i/>
        </w:rPr>
        <w:t xml:space="preserve">, Lesní správa Vimperk, na ložisku Nový Svět (pískovna </w:t>
      </w:r>
    </w:p>
    <w:p w:rsidR="00323320" w:rsidRPr="00E85198" w:rsidRDefault="00323320" w:rsidP="00323320">
      <w:pPr>
        <w:spacing w:after="0"/>
        <w:ind w:left="1080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>Nový Svět)</w:t>
      </w:r>
      <w:r w:rsidRPr="00E85198">
        <w:rPr>
          <w:rFonts w:ascii="Cambria" w:hAnsi="Cambria" w:cs="Arial"/>
        </w:rPr>
        <w:t xml:space="preserve">“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Správa železniční dopravní cesty </w:t>
      </w:r>
      <w:proofErr w:type="gramStart"/>
      <w:r w:rsidRPr="00E85198">
        <w:rPr>
          <w:rFonts w:ascii="Cambria" w:hAnsi="Cambria" w:cs="Arial"/>
        </w:rPr>
        <w:t>s.o.</w:t>
      </w:r>
      <w:proofErr w:type="gramEnd"/>
      <w:r w:rsidRPr="00E85198">
        <w:rPr>
          <w:rFonts w:ascii="Cambria" w:hAnsi="Cambria" w:cs="Arial"/>
        </w:rPr>
        <w:t xml:space="preserve">, Praha 1, požaduje respektovat ochranné pásmo dráhy – železniční trať č. 198 </w:t>
      </w:r>
      <w:proofErr w:type="spellStart"/>
      <w:r w:rsidRPr="00E85198">
        <w:rPr>
          <w:rFonts w:ascii="Cambria" w:hAnsi="Cambria" w:cs="Arial"/>
        </w:rPr>
        <w:t>Strakonice</w:t>
      </w:r>
      <w:proofErr w:type="spellEnd"/>
      <w:r w:rsidRPr="00E85198">
        <w:rPr>
          <w:rFonts w:ascii="Cambria" w:hAnsi="Cambria" w:cs="Arial"/>
        </w:rPr>
        <w:t>-</w:t>
      </w:r>
      <w:proofErr w:type="spellStart"/>
      <w:r w:rsidRPr="00E85198">
        <w:rPr>
          <w:rFonts w:ascii="Cambria" w:hAnsi="Cambria" w:cs="Arial"/>
        </w:rPr>
        <w:t>Volary</w:t>
      </w:r>
      <w:proofErr w:type="spellEnd"/>
      <w:r w:rsidRPr="00E85198">
        <w:rPr>
          <w:rFonts w:ascii="Cambria" w:hAnsi="Cambria" w:cs="Arial"/>
        </w:rPr>
        <w:t>: „</w:t>
      </w:r>
      <w:r w:rsidRPr="00E85198">
        <w:rPr>
          <w:rFonts w:ascii="Cambria" w:hAnsi="Cambria" w:cs="Arial"/>
          <w:i/>
        </w:rPr>
        <w:t>Veškeré výstupy, návrhy a doporučení ÚSK v řešeném území nesmí ohrozit bezpečnost železničního provozu, provozuschopnost všech drážních zařízení a nesmí dojít ke ztížení údržby a rekonstrukce drážních staveb a zařízení včetně přístupu k nim, nesmí být narušena stabilita drážního tělesa dotčených železničních tratí, provozuschopnost všech drážních zařízení, volný průchod a manipulační prostor, průjezdný profil – je třeba postupovat ve smyslu příslušného zákona</w:t>
      </w:r>
      <w:r w:rsidRPr="00E85198">
        <w:rPr>
          <w:rFonts w:ascii="Cambria" w:hAnsi="Cambria" w:cs="Arial"/>
        </w:rPr>
        <w:t xml:space="preserve">“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Stachy upozornila na záměr řešit území kolem autobusového nádraží parkovou úpravou a vybudování na pozemku </w:t>
      </w:r>
      <w:proofErr w:type="spellStart"/>
      <w:proofErr w:type="gramStart"/>
      <w:r w:rsidRPr="00E85198">
        <w:rPr>
          <w:rFonts w:ascii="Cambria" w:hAnsi="Cambria" w:cs="Arial"/>
        </w:rPr>
        <w:t>p.č</w:t>
      </w:r>
      <w:proofErr w:type="spellEnd"/>
      <w:r w:rsidRPr="00E85198">
        <w:rPr>
          <w:rFonts w:ascii="Cambria" w:hAnsi="Cambria" w:cs="Arial"/>
        </w:rPr>
        <w:t>.</w:t>
      </w:r>
      <w:proofErr w:type="gramEnd"/>
      <w:r w:rsidRPr="00E85198">
        <w:rPr>
          <w:rFonts w:ascii="Cambria" w:hAnsi="Cambria" w:cs="Arial"/>
        </w:rPr>
        <w:t xml:space="preserve"> 1163/16 k.</w:t>
      </w:r>
      <w:proofErr w:type="spellStart"/>
      <w:r w:rsidRPr="00E85198">
        <w:rPr>
          <w:rFonts w:ascii="Cambria" w:hAnsi="Cambria" w:cs="Arial"/>
        </w:rPr>
        <w:t>ú</w:t>
      </w:r>
      <w:proofErr w:type="spellEnd"/>
      <w:r w:rsidRPr="00E85198">
        <w:rPr>
          <w:rFonts w:ascii="Cambria" w:hAnsi="Cambria" w:cs="Arial"/>
        </w:rPr>
        <w:t xml:space="preserve">. Stachy vodní nádrže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Kubova Huť upozornila na </w:t>
      </w:r>
      <w:proofErr w:type="spellStart"/>
      <w:r w:rsidRPr="00E85198">
        <w:rPr>
          <w:rFonts w:ascii="Cambria" w:hAnsi="Cambria" w:cs="Arial"/>
        </w:rPr>
        <w:t>přeshraniční</w:t>
      </w:r>
      <w:proofErr w:type="spellEnd"/>
      <w:r w:rsidRPr="00E85198">
        <w:rPr>
          <w:rFonts w:ascii="Cambria" w:hAnsi="Cambria" w:cs="Arial"/>
        </w:rPr>
        <w:t xml:space="preserve"> dopad, tj. návaznost na Bavorskou část ve smyslu dopravy, rekreace a kultury </w:t>
      </w:r>
    </w:p>
    <w:p w:rsidR="00323320" w:rsidRPr="00E85198" w:rsidRDefault="00323320" w:rsidP="00303E8E">
      <w:pPr>
        <w:numPr>
          <w:ilvl w:val="0"/>
          <w:numId w:val="12"/>
        </w:numPr>
        <w:spacing w:after="0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Ředitelství silnic a dálnic, Praha 4, upozornilo na plánované přeložky a úpravy </w:t>
      </w:r>
      <w:proofErr w:type="gramStart"/>
      <w:r w:rsidRPr="00E85198">
        <w:rPr>
          <w:rFonts w:ascii="Cambria" w:hAnsi="Cambria" w:cs="Arial"/>
        </w:rPr>
        <w:t>silnice I.třídy</w:t>
      </w:r>
      <w:proofErr w:type="gramEnd"/>
      <w:r w:rsidRPr="00E85198">
        <w:rPr>
          <w:rFonts w:ascii="Cambria" w:hAnsi="Cambria" w:cs="Arial"/>
        </w:rPr>
        <w:t xml:space="preserve">, dále na zpracované a projednané dokumentace k silnice I/4 v úseku </w:t>
      </w:r>
      <w:proofErr w:type="spellStart"/>
      <w:r w:rsidRPr="00E85198">
        <w:rPr>
          <w:rFonts w:ascii="Cambria" w:hAnsi="Cambria" w:cs="Arial"/>
        </w:rPr>
        <w:t>Strakonice</w:t>
      </w:r>
      <w:proofErr w:type="spellEnd"/>
      <w:r w:rsidRPr="00E85198">
        <w:rPr>
          <w:rFonts w:ascii="Cambria" w:hAnsi="Cambria" w:cs="Arial"/>
        </w:rPr>
        <w:t xml:space="preserve">-Vimperk, Vimperk-Strážný, Vimperk-Solná Lhota a Horní </w:t>
      </w:r>
      <w:proofErr w:type="spellStart"/>
      <w:r w:rsidRPr="00E85198">
        <w:rPr>
          <w:rFonts w:ascii="Cambria" w:hAnsi="Cambria" w:cs="Arial"/>
        </w:rPr>
        <w:t>Vltavice</w:t>
      </w:r>
      <w:proofErr w:type="spellEnd"/>
      <w:r w:rsidRPr="00E85198">
        <w:rPr>
          <w:rFonts w:ascii="Cambria" w:hAnsi="Cambria" w:cs="Arial"/>
        </w:rPr>
        <w:t xml:space="preserve">. Současně byla zpracována územní studie „Optimalizace sil. I/4 v úseku Nová Hospoda-Strážný“, která koncepčně prověřila stávající stav sil. I/4 a navrhla dílčí řešení a opatření. Požadavkem </w:t>
      </w:r>
      <w:r w:rsidRPr="00E85198">
        <w:rPr>
          <w:rFonts w:ascii="Cambria" w:hAnsi="Cambria" w:cs="Arial"/>
        </w:rPr>
        <w:lastRenderedPageBreak/>
        <w:t xml:space="preserve">je, aby nedošlo ke znemožnění přeložek či úprav tras a zohlednění ochranných pásem silnic včetně rozvojových záměrů.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Správa NP Šumava upozorňuje, že na str. 30 textu není „předmět ochrany EVL Šumava totožný s Biosférickou rezervací Šumava (viz národní seznam EVL dle nařízení vlády č. 318/2013 Sb.) a od </w:t>
      </w:r>
      <w:proofErr w:type="gramStart"/>
      <w:r w:rsidRPr="00E85198">
        <w:rPr>
          <w:rFonts w:ascii="Cambria" w:hAnsi="Cambria" w:cs="Arial"/>
        </w:rPr>
        <w:t>01.06.2017</w:t>
      </w:r>
      <w:proofErr w:type="gramEnd"/>
      <w:r w:rsidRPr="00E85198">
        <w:rPr>
          <w:rFonts w:ascii="Cambria" w:hAnsi="Cambria" w:cs="Arial"/>
        </w:rPr>
        <w:t xml:space="preserve"> byla novelou zákona č. 114/1992 </w:t>
      </w:r>
      <w:proofErr w:type="spellStart"/>
      <w:r w:rsidRPr="00E85198">
        <w:rPr>
          <w:rFonts w:ascii="Cambria" w:hAnsi="Cambria" w:cs="Arial"/>
        </w:rPr>
        <w:t>Sb</w:t>
      </w:r>
      <w:proofErr w:type="spellEnd"/>
      <w:r w:rsidRPr="00E85198">
        <w:rPr>
          <w:rFonts w:ascii="Cambria" w:hAnsi="Cambria" w:cs="Arial"/>
        </w:rPr>
        <w:t xml:space="preserve"> změněna </w:t>
      </w:r>
      <w:proofErr w:type="spellStart"/>
      <w:r w:rsidRPr="00E85198">
        <w:rPr>
          <w:rFonts w:ascii="Cambria" w:hAnsi="Cambria" w:cs="Arial"/>
        </w:rPr>
        <w:t>zónace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Ministerstvo dopravy ČR, Praha, shrnuje požadavky Správy ŽDC a ŘSD </w:t>
      </w:r>
    </w:p>
    <w:p w:rsidR="00323320" w:rsidRPr="00E85198" w:rsidRDefault="00323320" w:rsidP="00303E8E">
      <w:pPr>
        <w:numPr>
          <w:ilvl w:val="0"/>
          <w:numId w:val="12"/>
        </w:numPr>
        <w:spacing w:after="5" w:line="249" w:lineRule="auto"/>
        <w:ind w:hanging="348"/>
        <w:rPr>
          <w:rFonts w:ascii="Cambria" w:hAnsi="Cambria" w:cs="Arial"/>
        </w:rPr>
      </w:pPr>
      <w:proofErr w:type="spellStart"/>
      <w:r w:rsidRPr="00E85198">
        <w:rPr>
          <w:rFonts w:ascii="Cambria" w:hAnsi="Cambria" w:cs="Arial"/>
        </w:rPr>
        <w:t>MěÚ</w:t>
      </w:r>
      <w:proofErr w:type="spellEnd"/>
      <w:r w:rsidRPr="00E85198">
        <w:rPr>
          <w:rFonts w:ascii="Cambria" w:hAnsi="Cambria" w:cs="Arial"/>
        </w:rPr>
        <w:t xml:space="preserve"> Vimperk, odbor kultury a ŠK, požaduje doplnit limity vyplývající z ochrany řešeného území z hlediska zákona o památkové péči a zakreslit plošně chráněná území včetně ochranného pásma a kulturní památky do výkresu limitů a hodnot. Dále doporučuje při návrzích zeleně, vodních ploch, dělení půdních celků apod. vycházet z historických map, respektovat historické cesty, stopy historického členění krajiny včetně drobných architektonických a sakrálních památek, které nejsou chráněny památkovým zákonem. </w:t>
      </w:r>
    </w:p>
    <w:p w:rsidR="00323320" w:rsidRPr="00E85198" w:rsidRDefault="00323320" w:rsidP="00323320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 souladu s </w:t>
      </w:r>
      <w:proofErr w:type="spellStart"/>
      <w:r w:rsidRPr="00E85198">
        <w:rPr>
          <w:rFonts w:ascii="Cambria" w:hAnsi="Cambria" w:cs="Arial"/>
        </w:rPr>
        <w:t>ust</w:t>
      </w:r>
      <w:proofErr w:type="spellEnd"/>
      <w:r w:rsidRPr="00E85198">
        <w:rPr>
          <w:rFonts w:ascii="Cambria" w:hAnsi="Cambria" w:cs="Arial"/>
        </w:rPr>
        <w:t xml:space="preserve">. § 30 odst. 2 zákona č. 183/2006 Sb., o územním plánování a stavebním řádu, v platném znění (dále jen „stavební zákon“), Vás žádáme o vypracování návrhu této územní studie jako pořizovatel dle § 6 odst. 1 písm. b) stavebního zákona ve lhůtě stanovené dle smlouvy o dílo. </w:t>
      </w:r>
    </w:p>
    <w:p w:rsidR="00323320" w:rsidRPr="00E85198" w:rsidRDefault="00323320" w:rsidP="00323320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323320" w:rsidRPr="00E85198" w:rsidRDefault="00323320" w:rsidP="00323320">
      <w:pPr>
        <w:spacing w:after="3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Ing. Václav </w:t>
      </w:r>
      <w:proofErr w:type="spellStart"/>
      <w:r w:rsidRPr="00E85198">
        <w:rPr>
          <w:rFonts w:ascii="Cambria" w:hAnsi="Cambria" w:cs="Arial"/>
        </w:rPr>
        <w:t>Kokštein</w:t>
      </w:r>
      <w:proofErr w:type="spellEnd"/>
      <w:r w:rsidRPr="00E85198">
        <w:rPr>
          <w:rFonts w:ascii="Cambria" w:hAnsi="Cambria" w:cs="Arial"/>
        </w:rPr>
        <w:t xml:space="preserve"> vedoucí odboru výstavby a územního plánování </w:t>
      </w:r>
    </w:p>
    <w:p w:rsidR="00A921B5" w:rsidRPr="00E85198" w:rsidRDefault="00A921B5">
      <w:pPr>
        <w:jc w:val="left"/>
        <w:rPr>
          <w:rFonts w:ascii="Cambria" w:hAnsi="Cambria"/>
          <w:b/>
          <w:sz w:val="32"/>
          <w:szCs w:val="32"/>
        </w:rPr>
      </w:pPr>
      <w:r w:rsidRPr="00E85198">
        <w:rPr>
          <w:rFonts w:ascii="Cambria" w:hAnsi="Cambria"/>
          <w:b/>
          <w:sz w:val="32"/>
          <w:szCs w:val="32"/>
        </w:rPr>
        <w:br w:type="page"/>
      </w:r>
    </w:p>
    <w:p w:rsidR="00A921B5" w:rsidRPr="00E85198" w:rsidRDefault="00A921B5" w:rsidP="00A921B5">
      <w:pPr>
        <w:jc w:val="left"/>
        <w:rPr>
          <w:rFonts w:ascii="Cambria" w:hAnsi="Cambria"/>
          <w:b/>
          <w:sz w:val="24"/>
          <w:szCs w:val="24"/>
        </w:rPr>
      </w:pPr>
      <w:r w:rsidRPr="00E85198">
        <w:rPr>
          <w:rFonts w:ascii="Cambria" w:hAnsi="Cambria"/>
          <w:b/>
          <w:sz w:val="24"/>
          <w:szCs w:val="24"/>
        </w:rPr>
        <w:lastRenderedPageBreak/>
        <w:t>Vypořádání výše uvedených připomínek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</w:t>
      </w:r>
      <w:proofErr w:type="spellStart"/>
      <w:r w:rsidRPr="00E85198">
        <w:rPr>
          <w:rFonts w:ascii="Cambria" w:hAnsi="Cambria" w:cs="Arial"/>
        </w:rPr>
        <w:t>Nicov</w:t>
      </w:r>
      <w:proofErr w:type="spellEnd"/>
      <w:r w:rsidRPr="00E85198">
        <w:rPr>
          <w:rFonts w:ascii="Cambria" w:hAnsi="Cambria" w:cs="Arial"/>
        </w:rPr>
        <w:t xml:space="preserve"> upozornila na chybu v textu, str. 140 „</w:t>
      </w:r>
      <w:r w:rsidRPr="00E85198">
        <w:rPr>
          <w:rFonts w:ascii="Cambria" w:hAnsi="Cambria" w:cs="Arial"/>
          <w:i/>
        </w:rPr>
        <w:t xml:space="preserve">lokalita </w:t>
      </w:r>
      <w:proofErr w:type="spellStart"/>
      <w:r w:rsidRPr="00E85198">
        <w:rPr>
          <w:rFonts w:ascii="Cambria" w:hAnsi="Cambria" w:cs="Arial"/>
          <w:i/>
        </w:rPr>
        <w:t>Prejd</w:t>
      </w:r>
      <w:proofErr w:type="spellEnd"/>
      <w:r w:rsidR="00F24735">
        <w:rPr>
          <w:rFonts w:ascii="Cambria" w:hAnsi="Cambria" w:cs="Arial"/>
        </w:rPr>
        <w:t>“ – správně je „</w:t>
      </w:r>
      <w:proofErr w:type="spellStart"/>
      <w:r w:rsidR="00F24735">
        <w:rPr>
          <w:rFonts w:ascii="Cambria" w:hAnsi="Cambria" w:cs="Arial"/>
        </w:rPr>
        <w:t>Frejd</w:t>
      </w:r>
      <w:proofErr w:type="spellEnd"/>
      <w:r w:rsidR="00F24735">
        <w:rPr>
          <w:rFonts w:ascii="Cambria" w:hAnsi="Cambria" w:cs="Arial"/>
        </w:rPr>
        <w:t xml:space="preserve">“ – </w:t>
      </w:r>
      <w:r w:rsidR="00613142" w:rsidRPr="00613142">
        <w:rPr>
          <w:rFonts w:ascii="Cambria" w:hAnsi="Cambria" w:cs="Arial"/>
          <w:b/>
          <w:i/>
        </w:rPr>
        <w:t xml:space="preserve">v kapitole 6.4.5.2 Nesoulad mezi ÚSES v </w:t>
      </w:r>
      <w:proofErr w:type="gramStart"/>
      <w:r w:rsidR="00613142" w:rsidRPr="00613142">
        <w:rPr>
          <w:rFonts w:ascii="Cambria" w:hAnsi="Cambria" w:cs="Arial"/>
          <w:b/>
          <w:i/>
        </w:rPr>
        <w:t>ÚP</w:t>
      </w:r>
      <w:proofErr w:type="gramEnd"/>
      <w:r w:rsidR="00613142" w:rsidRPr="00613142">
        <w:rPr>
          <w:rFonts w:ascii="Cambria" w:hAnsi="Cambria" w:cs="Arial"/>
          <w:b/>
          <w:i/>
        </w:rPr>
        <w:t xml:space="preserve"> obcí a vymezení dle Plánů ÚSES obcí nacházejících se na území NP a CHKO Šumava byl upraven náze</w:t>
      </w:r>
      <w:r w:rsidR="00F24735" w:rsidRPr="00613142">
        <w:rPr>
          <w:rFonts w:ascii="Cambria" w:hAnsi="Cambria" w:cs="Arial"/>
          <w:b/>
          <w:i/>
        </w:rPr>
        <w:t>v lokality.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>Obvodní báňský úřad pro území krajů Plzeňského a Jihočeského doplňuje text: kapitola 4.4. Těžba nerostů, tab. 39 – přehled nevýhradních ložisek nerostných surovin, že „</w:t>
      </w:r>
      <w:r w:rsidRPr="00E85198">
        <w:rPr>
          <w:rFonts w:ascii="Cambria" w:hAnsi="Cambria" w:cs="Arial"/>
          <w:i/>
        </w:rPr>
        <w:t xml:space="preserve">na 3 ložiscích je prováděna činnost hornickým způsobem – dobývání ložiska nevyhrazeného nerostu, na základě platného povolení zdejšího úřadu a to:  </w:t>
      </w:r>
    </w:p>
    <w:p w:rsidR="00A921B5" w:rsidRPr="00E85198" w:rsidRDefault="00A921B5" w:rsidP="00F24735">
      <w:pPr>
        <w:numPr>
          <w:ilvl w:val="1"/>
          <w:numId w:val="13"/>
        </w:numPr>
        <w:spacing w:after="5" w:line="249" w:lineRule="auto"/>
        <w:ind w:left="993" w:hanging="300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 xml:space="preserve">organizací </w:t>
      </w:r>
      <w:proofErr w:type="spellStart"/>
      <w:r w:rsidRPr="00E85198">
        <w:rPr>
          <w:rFonts w:ascii="Cambria" w:hAnsi="Cambria" w:cs="Arial"/>
          <w:i/>
        </w:rPr>
        <w:t>Reno</w:t>
      </w:r>
      <w:proofErr w:type="spellEnd"/>
      <w:r w:rsidRPr="00E85198">
        <w:rPr>
          <w:rFonts w:ascii="Cambria" w:hAnsi="Cambria" w:cs="Arial"/>
          <w:i/>
        </w:rPr>
        <w:t xml:space="preserve"> Šumava a.s. na ložiscích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 xml:space="preserve"> (lom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 xml:space="preserve">) a </w:t>
      </w:r>
      <w:proofErr w:type="spellStart"/>
      <w:r w:rsidRPr="00E85198">
        <w:rPr>
          <w:rFonts w:ascii="Cambria" w:hAnsi="Cambria" w:cs="Arial"/>
          <w:i/>
        </w:rPr>
        <w:t>Výškovice</w:t>
      </w:r>
      <w:proofErr w:type="spellEnd"/>
      <w:r w:rsidRPr="00E85198">
        <w:rPr>
          <w:rFonts w:ascii="Cambria" w:hAnsi="Cambria" w:cs="Arial"/>
          <w:i/>
        </w:rPr>
        <w:t>-</w:t>
      </w:r>
      <w:proofErr w:type="spellStart"/>
      <w:r w:rsidRPr="00E85198">
        <w:rPr>
          <w:rFonts w:ascii="Cambria" w:hAnsi="Cambria" w:cs="Arial"/>
          <w:i/>
        </w:rPr>
        <w:t>Sudslavice</w:t>
      </w:r>
      <w:proofErr w:type="spellEnd"/>
      <w:r w:rsidRPr="00E85198">
        <w:rPr>
          <w:rFonts w:ascii="Cambria" w:hAnsi="Cambria" w:cs="Arial"/>
          <w:i/>
        </w:rPr>
        <w:t xml:space="preserve"> </w:t>
      </w:r>
    </w:p>
    <w:p w:rsidR="00A921B5" w:rsidRPr="00F24735" w:rsidRDefault="00A921B5" w:rsidP="00F24735">
      <w:pPr>
        <w:numPr>
          <w:ilvl w:val="1"/>
          <w:numId w:val="13"/>
        </w:numPr>
        <w:spacing w:after="0" w:line="259" w:lineRule="auto"/>
        <w:ind w:left="993" w:hanging="300"/>
        <w:rPr>
          <w:rFonts w:ascii="Cambria" w:hAnsi="Cambria" w:cs="Arial"/>
        </w:rPr>
      </w:pPr>
      <w:r w:rsidRPr="00F24735">
        <w:rPr>
          <w:rFonts w:ascii="Cambria" w:hAnsi="Cambria" w:cs="Arial"/>
          <w:i/>
        </w:rPr>
        <w:t xml:space="preserve">organizací  Lesy ČR, </w:t>
      </w:r>
      <w:proofErr w:type="gramStart"/>
      <w:r w:rsidRPr="00F24735">
        <w:rPr>
          <w:rFonts w:ascii="Cambria" w:hAnsi="Cambria" w:cs="Arial"/>
          <w:i/>
        </w:rPr>
        <w:t>s.p.</w:t>
      </w:r>
      <w:proofErr w:type="gramEnd"/>
      <w:r w:rsidRPr="00F24735">
        <w:rPr>
          <w:rFonts w:ascii="Cambria" w:hAnsi="Cambria" w:cs="Arial"/>
          <w:i/>
        </w:rPr>
        <w:t>, Lesní správa Vimperk, na ložisku Nový Svět (pískovna Nový Svět)</w:t>
      </w:r>
      <w:r w:rsidRPr="00F24735">
        <w:rPr>
          <w:rFonts w:ascii="Cambria" w:hAnsi="Cambria" w:cs="Arial"/>
        </w:rPr>
        <w:t xml:space="preserve">“ </w:t>
      </w:r>
    </w:p>
    <w:p w:rsidR="00F24735" w:rsidRPr="00EC255A" w:rsidRDefault="00EC255A" w:rsidP="00F24735">
      <w:pPr>
        <w:spacing w:after="0"/>
        <w:ind w:left="693"/>
        <w:rPr>
          <w:rFonts w:ascii="Cambria" w:hAnsi="Cambria" w:cs="Arial"/>
          <w:b/>
          <w:i/>
        </w:rPr>
      </w:pPr>
      <w:r w:rsidRPr="00EC255A">
        <w:rPr>
          <w:rFonts w:ascii="Cambria" w:hAnsi="Cambria" w:cs="Arial"/>
        </w:rPr>
        <w:t xml:space="preserve">– </w:t>
      </w:r>
      <w:r w:rsidR="00F24735" w:rsidRPr="00EC255A">
        <w:rPr>
          <w:rFonts w:ascii="Cambria" w:hAnsi="Cambria" w:cs="Arial"/>
          <w:b/>
          <w:i/>
        </w:rPr>
        <w:t xml:space="preserve">do kapitoly byl </w:t>
      </w:r>
      <w:r w:rsidRPr="00EC255A">
        <w:rPr>
          <w:rFonts w:ascii="Cambria" w:hAnsi="Cambria" w:cs="Arial"/>
          <w:b/>
          <w:i/>
        </w:rPr>
        <w:t xml:space="preserve">doplněn seznam </w:t>
      </w:r>
      <w:r w:rsidRPr="00EC255A">
        <w:rPr>
          <w:rFonts w:ascii="Cambria" w:hAnsi="Cambria"/>
          <w:b/>
          <w:i/>
        </w:rPr>
        <w:t>ložisek, kde je prováděna činnost hornickým způsobem – dobývání ložiska nevyhrazeného nerostu na základě platného povolení zdejšího úřadu.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Správa železniční dopravní cesty </w:t>
      </w:r>
      <w:proofErr w:type="gramStart"/>
      <w:r w:rsidRPr="00E85198">
        <w:rPr>
          <w:rFonts w:ascii="Cambria" w:hAnsi="Cambria" w:cs="Arial"/>
        </w:rPr>
        <w:t>s.o.</w:t>
      </w:r>
      <w:proofErr w:type="gramEnd"/>
      <w:r w:rsidRPr="00E85198">
        <w:rPr>
          <w:rFonts w:ascii="Cambria" w:hAnsi="Cambria" w:cs="Arial"/>
        </w:rPr>
        <w:t xml:space="preserve">, Praha 1, požaduje respektovat ochranné pásmo dráhy – železniční trať č. 198 </w:t>
      </w:r>
      <w:proofErr w:type="spellStart"/>
      <w:r w:rsidRPr="00E85198">
        <w:rPr>
          <w:rFonts w:ascii="Cambria" w:hAnsi="Cambria" w:cs="Arial"/>
        </w:rPr>
        <w:t>Strakonice</w:t>
      </w:r>
      <w:proofErr w:type="spellEnd"/>
      <w:r w:rsidRPr="00E85198">
        <w:rPr>
          <w:rFonts w:ascii="Cambria" w:hAnsi="Cambria" w:cs="Arial"/>
        </w:rPr>
        <w:t>-</w:t>
      </w:r>
      <w:proofErr w:type="spellStart"/>
      <w:r w:rsidRPr="00E85198">
        <w:rPr>
          <w:rFonts w:ascii="Cambria" w:hAnsi="Cambria" w:cs="Arial"/>
        </w:rPr>
        <w:t>Volary</w:t>
      </w:r>
      <w:proofErr w:type="spellEnd"/>
      <w:r w:rsidRPr="00E85198">
        <w:rPr>
          <w:rFonts w:ascii="Cambria" w:hAnsi="Cambria" w:cs="Arial"/>
        </w:rPr>
        <w:t>: „</w:t>
      </w:r>
      <w:r w:rsidRPr="00E85198">
        <w:rPr>
          <w:rFonts w:ascii="Cambria" w:hAnsi="Cambria" w:cs="Arial"/>
          <w:i/>
        </w:rPr>
        <w:t>Veškeré výstupy, návrhy a doporučení ÚSK v řešeném území nesmí ohrozit bezpečnost železničního provozu, provozuschopnost všech drážních zařízení a nesmí dojít ke ztížení údržby a rekonstrukce drážních staveb a zařízení včetně přístupu k nim, nesmí být narušena stabilita drážního tělesa dotčených železničních tratí, provozuschopnost všech drážních zařízení, volný průchod a manipulační prostor, průjezdný profil – je třeba postupovat ve smyslu příslušného zákona</w:t>
      </w:r>
      <w:r w:rsidR="00754DD5">
        <w:rPr>
          <w:rFonts w:ascii="Cambria" w:hAnsi="Cambria" w:cs="Arial"/>
        </w:rPr>
        <w:t>“ –</w:t>
      </w:r>
      <w:r w:rsidR="00754DD5" w:rsidRPr="00754DD5">
        <w:rPr>
          <w:rFonts w:ascii="Cambria" w:hAnsi="Cambria" w:cs="Arial"/>
          <w:b/>
          <w:i/>
        </w:rPr>
        <w:t xml:space="preserve"> do kapitoly 4.5.3 Železniční doprava byl doplněn text: „</w:t>
      </w:r>
      <w:r w:rsidR="00754DD5" w:rsidRPr="00754DD5">
        <w:rPr>
          <w:rFonts w:ascii="Cambria" w:hAnsi="Cambria"/>
          <w:b/>
          <w:i/>
        </w:rPr>
        <w:t>Veškeré výstupy, návrhy a doporučení ÚSK v řešeném území nesmí ohrozit bezpečnost železničního provozu, provozuschopnost všech drážních zařízení a nesmí dojít ke ztížení údržby a rekonstrukce drážních staveb a zařízení včetně přístupu k nim, nesmí být narušena stabilita drážního tělesa dotčených železničních tratí, provozuschopnost všech drážních zařízení, volný průchod a manipulační prostor, průjezdný profil – je třeba postupovat ve smyslu příslušného zákona.</w:t>
      </w:r>
      <w:r w:rsidR="00754DD5" w:rsidRPr="00754DD5">
        <w:rPr>
          <w:rFonts w:ascii="Cambria" w:hAnsi="Cambria" w:cs="Arial"/>
          <w:b/>
          <w:i/>
        </w:rPr>
        <w:t>“</w:t>
      </w:r>
    </w:p>
    <w:p w:rsidR="00A921B5" w:rsidRPr="00613142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  <w:b/>
          <w:i/>
        </w:rPr>
      </w:pPr>
      <w:r w:rsidRPr="00E85198">
        <w:rPr>
          <w:rFonts w:ascii="Cambria" w:hAnsi="Cambria" w:cs="Arial"/>
        </w:rPr>
        <w:t xml:space="preserve">obec Stachy upozornila na záměr řešit území kolem autobusového nádraží parkovou úpravou a vybudování na pozemku </w:t>
      </w:r>
      <w:proofErr w:type="spellStart"/>
      <w:proofErr w:type="gramStart"/>
      <w:r w:rsidRPr="00E85198">
        <w:rPr>
          <w:rFonts w:ascii="Cambria" w:hAnsi="Cambria" w:cs="Arial"/>
        </w:rPr>
        <w:t>p.č</w:t>
      </w:r>
      <w:proofErr w:type="spellEnd"/>
      <w:r w:rsidRPr="00E85198">
        <w:rPr>
          <w:rFonts w:ascii="Cambria" w:hAnsi="Cambria" w:cs="Arial"/>
        </w:rPr>
        <w:t>.</w:t>
      </w:r>
      <w:proofErr w:type="gramEnd"/>
      <w:r w:rsidRPr="00E85198">
        <w:rPr>
          <w:rFonts w:ascii="Cambria" w:hAnsi="Cambria" w:cs="Arial"/>
        </w:rPr>
        <w:t xml:space="preserve"> 1163/16 k.</w:t>
      </w:r>
      <w:proofErr w:type="spellStart"/>
      <w:r w:rsidRPr="00E85198">
        <w:rPr>
          <w:rFonts w:ascii="Cambria" w:hAnsi="Cambria" w:cs="Arial"/>
        </w:rPr>
        <w:t>ú</w:t>
      </w:r>
      <w:proofErr w:type="spellEnd"/>
      <w:r w:rsidRPr="00E85198">
        <w:rPr>
          <w:rFonts w:ascii="Cambria" w:hAnsi="Cambria" w:cs="Arial"/>
        </w:rPr>
        <w:t xml:space="preserve">. Stachy vodní nádrže </w:t>
      </w:r>
      <w:r w:rsidR="00754DD5">
        <w:rPr>
          <w:rFonts w:ascii="Cambria" w:hAnsi="Cambria" w:cs="Arial"/>
        </w:rPr>
        <w:t xml:space="preserve">– </w:t>
      </w:r>
      <w:r w:rsidR="00754DD5" w:rsidRPr="00613142">
        <w:rPr>
          <w:rFonts w:ascii="Cambria" w:hAnsi="Cambria" w:cs="Arial"/>
          <w:b/>
          <w:i/>
        </w:rPr>
        <w:t xml:space="preserve">požadavek </w:t>
      </w:r>
      <w:proofErr w:type="spellStart"/>
      <w:r w:rsidR="00754DD5" w:rsidRPr="00613142">
        <w:rPr>
          <w:rFonts w:ascii="Cambria" w:hAnsi="Cambria" w:cs="Arial"/>
          <w:b/>
          <w:i/>
        </w:rPr>
        <w:t>nevyvoval</w:t>
      </w:r>
      <w:proofErr w:type="spellEnd"/>
      <w:r w:rsidR="00754DD5" w:rsidRPr="00613142">
        <w:rPr>
          <w:rFonts w:ascii="Cambria" w:hAnsi="Cambria" w:cs="Arial"/>
          <w:b/>
          <w:i/>
        </w:rPr>
        <w:t xml:space="preserve"> změny</w:t>
      </w:r>
      <w:r w:rsidR="00613142" w:rsidRPr="00613142">
        <w:rPr>
          <w:rFonts w:ascii="Cambria" w:hAnsi="Cambria" w:cs="Arial"/>
          <w:b/>
          <w:i/>
        </w:rPr>
        <w:t xml:space="preserve"> v dokumentaci a bude uplatněn v návrhu ÚSK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Kubova Huť upozornila na </w:t>
      </w:r>
      <w:proofErr w:type="spellStart"/>
      <w:r w:rsidRPr="00E85198">
        <w:rPr>
          <w:rFonts w:ascii="Cambria" w:hAnsi="Cambria" w:cs="Arial"/>
        </w:rPr>
        <w:t>přeshraniční</w:t>
      </w:r>
      <w:proofErr w:type="spellEnd"/>
      <w:r w:rsidRPr="00E85198">
        <w:rPr>
          <w:rFonts w:ascii="Cambria" w:hAnsi="Cambria" w:cs="Arial"/>
        </w:rPr>
        <w:t xml:space="preserve"> dopad, tj. návaznost na Bavorskou část ve smyslu dopravy, rekreace a kultury </w:t>
      </w:r>
      <w:r w:rsidR="00EC255A">
        <w:rPr>
          <w:rFonts w:ascii="Cambria" w:hAnsi="Cambria" w:cs="Arial"/>
        </w:rPr>
        <w:t xml:space="preserve">– </w:t>
      </w:r>
      <w:r w:rsidR="00EC255A" w:rsidRPr="00EC255A">
        <w:rPr>
          <w:rFonts w:ascii="Cambria" w:hAnsi="Cambria" w:cs="Arial"/>
          <w:b/>
          <w:i/>
        </w:rPr>
        <w:t xml:space="preserve">to textu byla doplněna kapitola 2.4. </w:t>
      </w:r>
      <w:proofErr w:type="spellStart"/>
      <w:r w:rsidR="00EC255A" w:rsidRPr="00EC255A">
        <w:rPr>
          <w:rFonts w:ascii="Cambria" w:hAnsi="Cambria" w:cs="Arial"/>
          <w:b/>
          <w:i/>
        </w:rPr>
        <w:t>Přeshraniční</w:t>
      </w:r>
      <w:proofErr w:type="spellEnd"/>
      <w:r w:rsidR="00EC255A" w:rsidRPr="00EC255A">
        <w:rPr>
          <w:rFonts w:ascii="Cambria" w:hAnsi="Cambria" w:cs="Arial"/>
          <w:b/>
          <w:i/>
        </w:rPr>
        <w:t xml:space="preserve"> vazby</w:t>
      </w:r>
      <w:r w:rsidR="00EC255A">
        <w:rPr>
          <w:rFonts w:ascii="Cambria" w:hAnsi="Cambria" w:cs="Arial"/>
          <w:b/>
          <w:i/>
        </w:rPr>
        <w:t>.</w:t>
      </w:r>
    </w:p>
    <w:p w:rsidR="00A921B5" w:rsidRPr="00613142" w:rsidRDefault="00A921B5" w:rsidP="00303E8E">
      <w:pPr>
        <w:numPr>
          <w:ilvl w:val="0"/>
          <w:numId w:val="13"/>
        </w:numPr>
        <w:spacing w:after="0" w:line="249" w:lineRule="auto"/>
        <w:ind w:hanging="348"/>
        <w:rPr>
          <w:rFonts w:ascii="Cambria" w:hAnsi="Cambria" w:cs="Arial"/>
          <w:i/>
        </w:rPr>
      </w:pPr>
      <w:r w:rsidRPr="00E85198">
        <w:rPr>
          <w:rFonts w:ascii="Cambria" w:hAnsi="Cambria" w:cs="Arial"/>
        </w:rPr>
        <w:t xml:space="preserve">Ředitelství silnic a dálnic, Praha 4, upozornilo na plánované přeložky a úpravy </w:t>
      </w:r>
      <w:proofErr w:type="gramStart"/>
      <w:r w:rsidRPr="00E85198">
        <w:rPr>
          <w:rFonts w:ascii="Cambria" w:hAnsi="Cambria" w:cs="Arial"/>
        </w:rPr>
        <w:t>silnice I.třídy</w:t>
      </w:r>
      <w:proofErr w:type="gramEnd"/>
      <w:r w:rsidRPr="00E85198">
        <w:rPr>
          <w:rFonts w:ascii="Cambria" w:hAnsi="Cambria" w:cs="Arial"/>
        </w:rPr>
        <w:t xml:space="preserve">, dále na zpracované a projednané dokumentace k silnice I/4 v úseku </w:t>
      </w:r>
      <w:proofErr w:type="spellStart"/>
      <w:r w:rsidRPr="00E85198">
        <w:rPr>
          <w:rFonts w:ascii="Cambria" w:hAnsi="Cambria" w:cs="Arial"/>
        </w:rPr>
        <w:t>Strakonice</w:t>
      </w:r>
      <w:proofErr w:type="spellEnd"/>
      <w:r w:rsidRPr="00E85198">
        <w:rPr>
          <w:rFonts w:ascii="Cambria" w:hAnsi="Cambria" w:cs="Arial"/>
        </w:rPr>
        <w:t xml:space="preserve">-Vimperk, Vimperk-Strážný, Vimperk-Solná Lhota a Horní </w:t>
      </w:r>
      <w:proofErr w:type="spellStart"/>
      <w:r w:rsidRPr="00E85198">
        <w:rPr>
          <w:rFonts w:ascii="Cambria" w:hAnsi="Cambria" w:cs="Arial"/>
        </w:rPr>
        <w:t>Vltavice</w:t>
      </w:r>
      <w:proofErr w:type="spellEnd"/>
      <w:r w:rsidRPr="00E85198">
        <w:rPr>
          <w:rFonts w:ascii="Cambria" w:hAnsi="Cambria" w:cs="Arial"/>
        </w:rPr>
        <w:t>. Současně byla zpracována územní studie „Optimalizace sil. I/4 v úseku Nová Hospoda-Strážný“, která koncepčně prověřila stávající stav sil. I/4 a navrhla dílčí řešení a opatření. Požadavkem je, aby nedošlo ke znemožnění přeložek či úprav tras a zohlednění ochranných pásem silnic včetně rozvojových záměrů</w:t>
      </w:r>
      <w:r w:rsidRPr="00754DD5">
        <w:rPr>
          <w:rFonts w:ascii="Cambria" w:hAnsi="Cambria" w:cs="Arial"/>
        </w:rPr>
        <w:t xml:space="preserve">. </w:t>
      </w:r>
      <w:r w:rsidR="00754DD5" w:rsidRPr="00754DD5">
        <w:rPr>
          <w:rFonts w:ascii="Cambria" w:hAnsi="Cambria" w:cs="Arial"/>
        </w:rPr>
        <w:t xml:space="preserve">– </w:t>
      </w:r>
      <w:r w:rsidR="00754DD5" w:rsidRPr="00613142">
        <w:rPr>
          <w:rFonts w:ascii="Cambria" w:hAnsi="Cambria" w:cs="Arial"/>
          <w:b/>
          <w:i/>
        </w:rPr>
        <w:t>do kapitoly 6.6.3 Zátěže z provozu dopravní infrastruktury a předpokládané zátěže z navržené dopravní infrastruktury byla doplněna: „</w:t>
      </w:r>
      <w:r w:rsidR="00754DD5" w:rsidRPr="00613142">
        <w:rPr>
          <w:rFonts w:ascii="Cambria" w:hAnsi="Cambria" w:cs="Arial"/>
          <w:b/>
          <w:i/>
          <w:iCs/>
        </w:rPr>
        <w:t xml:space="preserve">Veškeré výstupy, návrhy a doporučení ÚSK v řešeném území neznemožní přeložky či úpravy </w:t>
      </w:r>
      <w:r w:rsidR="00754DD5" w:rsidRPr="00613142">
        <w:rPr>
          <w:rFonts w:ascii="Cambria" w:hAnsi="Cambria" w:cs="Arial"/>
          <w:b/>
          <w:i/>
        </w:rPr>
        <w:t>tras a zohlední ochranná pásma silnic včetně rozvojových záměrů.“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Správa NP Šumava upozorňuje, že na str. 30 textu není „předmět ochrany EVL Šumava totožný s Biosférickou rezervací Šumava (viz národní seznam EVL dle nařízení vlády č. 318/2013 Sb.) a od </w:t>
      </w:r>
      <w:proofErr w:type="gramStart"/>
      <w:r w:rsidRPr="00E85198">
        <w:rPr>
          <w:rFonts w:ascii="Cambria" w:hAnsi="Cambria" w:cs="Arial"/>
        </w:rPr>
        <w:t>01.06.2017</w:t>
      </w:r>
      <w:proofErr w:type="gramEnd"/>
      <w:r w:rsidRPr="00E85198">
        <w:rPr>
          <w:rFonts w:ascii="Cambria" w:hAnsi="Cambria" w:cs="Arial"/>
        </w:rPr>
        <w:t xml:space="preserve"> byla novelou zákona č. 114/1992 </w:t>
      </w:r>
      <w:proofErr w:type="spellStart"/>
      <w:r w:rsidRPr="00E85198">
        <w:rPr>
          <w:rFonts w:ascii="Cambria" w:hAnsi="Cambria" w:cs="Arial"/>
        </w:rPr>
        <w:t>Sb</w:t>
      </w:r>
      <w:proofErr w:type="spellEnd"/>
      <w:r w:rsidRPr="00E85198">
        <w:rPr>
          <w:rFonts w:ascii="Cambria" w:hAnsi="Cambria" w:cs="Arial"/>
        </w:rPr>
        <w:t xml:space="preserve"> změněna </w:t>
      </w:r>
      <w:proofErr w:type="spellStart"/>
      <w:r w:rsidRPr="00E85198">
        <w:rPr>
          <w:rFonts w:ascii="Cambria" w:hAnsi="Cambria" w:cs="Arial"/>
        </w:rPr>
        <w:t>zónace</w:t>
      </w:r>
      <w:proofErr w:type="spellEnd"/>
      <w:r w:rsidRPr="00E85198">
        <w:rPr>
          <w:rFonts w:ascii="Cambria" w:hAnsi="Cambria" w:cs="Arial"/>
        </w:rPr>
        <w:t xml:space="preserve"> </w:t>
      </w:r>
      <w:r w:rsidR="00F60CCD">
        <w:rPr>
          <w:rFonts w:ascii="Cambria" w:hAnsi="Cambria" w:cs="Arial"/>
        </w:rPr>
        <w:t xml:space="preserve">– </w:t>
      </w:r>
      <w:r w:rsidR="00F60CCD" w:rsidRPr="00F60CCD">
        <w:rPr>
          <w:rFonts w:ascii="Cambria" w:hAnsi="Cambria" w:cs="Arial"/>
          <w:b/>
          <w:i/>
        </w:rPr>
        <w:t>v tabulce 10:Evropsky významné lokality byl upraven předmět ochrany lokality Šumava</w:t>
      </w:r>
      <w:r w:rsidR="00F60CCD">
        <w:rPr>
          <w:rFonts w:ascii="Cambria" w:hAnsi="Cambria" w:cs="Arial"/>
          <w:b/>
          <w:i/>
        </w:rPr>
        <w:t xml:space="preserve">, na základě změny </w:t>
      </w:r>
      <w:proofErr w:type="spellStart"/>
      <w:r w:rsidR="00F60CCD">
        <w:rPr>
          <w:rFonts w:ascii="Cambria" w:hAnsi="Cambria" w:cs="Arial"/>
          <w:b/>
          <w:i/>
        </w:rPr>
        <w:t>zonace</w:t>
      </w:r>
      <w:proofErr w:type="spellEnd"/>
      <w:r w:rsidR="00F60CCD">
        <w:rPr>
          <w:rFonts w:ascii="Cambria" w:hAnsi="Cambria" w:cs="Arial"/>
          <w:b/>
          <w:i/>
        </w:rPr>
        <w:t xml:space="preserve"> byla ve výkrese využita nová </w:t>
      </w:r>
      <w:proofErr w:type="spellStart"/>
      <w:r w:rsidR="00F60CCD">
        <w:rPr>
          <w:rFonts w:ascii="Cambria" w:hAnsi="Cambria" w:cs="Arial"/>
          <w:b/>
          <w:i/>
        </w:rPr>
        <w:t>vrtsva</w:t>
      </w:r>
      <w:proofErr w:type="spellEnd"/>
      <w:r w:rsidR="00F60CCD">
        <w:rPr>
          <w:rFonts w:ascii="Cambria" w:hAnsi="Cambria" w:cs="Arial"/>
          <w:b/>
          <w:i/>
        </w:rPr>
        <w:t xml:space="preserve"> a v celém textu bylo upraveno označení jednotlivých zón.</w:t>
      </w:r>
    </w:p>
    <w:p w:rsidR="00A921B5" w:rsidRPr="00E85198" w:rsidRDefault="00A921B5" w:rsidP="00303E8E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lastRenderedPageBreak/>
        <w:t>Ministerstvo dopravy ČR, Praha, shr</w:t>
      </w:r>
      <w:r w:rsidR="00754DD5">
        <w:rPr>
          <w:rFonts w:ascii="Cambria" w:hAnsi="Cambria" w:cs="Arial"/>
        </w:rPr>
        <w:t xml:space="preserve">nuje požadavky Správy ŽDC a ŘSD – </w:t>
      </w:r>
      <w:r w:rsidR="00754DD5" w:rsidRPr="00754DD5">
        <w:rPr>
          <w:rFonts w:ascii="Cambria" w:hAnsi="Cambria" w:cs="Arial"/>
          <w:b/>
          <w:i/>
        </w:rPr>
        <w:t>viz</w:t>
      </w:r>
      <w:r w:rsidR="00754DD5">
        <w:rPr>
          <w:rFonts w:ascii="Cambria" w:hAnsi="Cambria" w:cs="Arial"/>
          <w:b/>
          <w:i/>
        </w:rPr>
        <w:t xml:space="preserve"> </w:t>
      </w:r>
      <w:r w:rsidR="00754DD5" w:rsidRPr="00754DD5">
        <w:rPr>
          <w:rFonts w:ascii="Cambria" w:hAnsi="Cambria" w:cs="Arial"/>
          <w:b/>
          <w:i/>
        </w:rPr>
        <w:t>požadavky Správy ŽDC a ŘSD.</w:t>
      </w:r>
    </w:p>
    <w:p w:rsidR="00F60CCD" w:rsidRDefault="00A921B5" w:rsidP="00754DD5">
      <w:pPr>
        <w:numPr>
          <w:ilvl w:val="0"/>
          <w:numId w:val="13"/>
        </w:numPr>
        <w:spacing w:after="5" w:line="249" w:lineRule="auto"/>
        <w:ind w:hanging="348"/>
        <w:rPr>
          <w:rFonts w:ascii="Cambria" w:hAnsi="Cambria" w:cs="Arial"/>
        </w:rPr>
      </w:pPr>
      <w:proofErr w:type="spellStart"/>
      <w:r w:rsidRPr="00E85198">
        <w:rPr>
          <w:rFonts w:ascii="Cambria" w:hAnsi="Cambria" w:cs="Arial"/>
        </w:rPr>
        <w:t>MěÚ</w:t>
      </w:r>
      <w:proofErr w:type="spellEnd"/>
      <w:r w:rsidRPr="00E85198">
        <w:rPr>
          <w:rFonts w:ascii="Cambria" w:hAnsi="Cambria" w:cs="Arial"/>
        </w:rPr>
        <w:t xml:space="preserve"> Vimperk, odbor kultury a ŠK, požaduje doplnit limity vyplývající z ochrany řešeného území z hlediska zákona o památkové péči a zakreslit plošně chráněná území včetně ochranného pásma a kulturní památky do výkresu limitů a hodnot. Dále doporučuje při návrzích zeleně, vodních ploch, dělení půdních celků apod. vycházet z historických map, respektovat historické cesty, stopy historického členění krajiny včetně drobných architektonických a sakrálních památek, které nejs</w:t>
      </w:r>
      <w:r w:rsidR="00F60CCD">
        <w:rPr>
          <w:rFonts w:ascii="Cambria" w:hAnsi="Cambria" w:cs="Arial"/>
        </w:rPr>
        <w:t>ou chráněny památkovým zákonem</w:t>
      </w:r>
    </w:p>
    <w:p w:rsidR="00F60CCD" w:rsidRPr="00F60CCD" w:rsidRDefault="00F60CCD" w:rsidP="00F60CCD">
      <w:pPr>
        <w:pStyle w:val="Odstavecseseznamem"/>
        <w:numPr>
          <w:ilvl w:val="0"/>
          <w:numId w:val="16"/>
        </w:numPr>
        <w:rPr>
          <w:rFonts w:ascii="Cambria" w:hAnsi="Cambria" w:cs="Arial"/>
          <w:b/>
          <w:i/>
        </w:rPr>
      </w:pPr>
      <w:bookmarkStart w:id="1" w:name="_Toc517420975"/>
      <w:r w:rsidRPr="00F60CCD">
        <w:rPr>
          <w:rFonts w:ascii="Cambria" w:hAnsi="Cambria" w:cs="Arial"/>
          <w:b/>
          <w:i/>
        </w:rPr>
        <w:t>v kapitole 2.5.2 Historické a kulturní hodnoty</w:t>
      </w:r>
      <w:bookmarkEnd w:id="1"/>
      <w:r w:rsidRPr="00F60CCD">
        <w:rPr>
          <w:rFonts w:ascii="Cambria" w:hAnsi="Cambria" w:cs="Arial"/>
          <w:b/>
          <w:i/>
        </w:rPr>
        <w:t xml:space="preserve"> byla doplněna návaznost na zákon o památkové péči a limity z toho vyplývající, </w:t>
      </w:r>
    </w:p>
    <w:p w:rsidR="00F60CCD" w:rsidRPr="00F60CCD" w:rsidRDefault="00F60CCD" w:rsidP="00F60CCD">
      <w:pPr>
        <w:pStyle w:val="Odstavecseseznamem"/>
        <w:numPr>
          <w:ilvl w:val="0"/>
          <w:numId w:val="16"/>
        </w:numPr>
        <w:rPr>
          <w:rFonts w:ascii="Cambria" w:hAnsi="Cambria" w:cs="Arial"/>
          <w:b/>
          <w:i/>
        </w:rPr>
      </w:pPr>
      <w:r w:rsidRPr="00F60CCD">
        <w:rPr>
          <w:rFonts w:ascii="Cambria" w:hAnsi="Cambria" w:cs="Arial"/>
          <w:b/>
          <w:i/>
        </w:rPr>
        <w:t xml:space="preserve">ve výkresu hodnot byly ponechány památkové zóny a rezervace a kulturní a historické památky kategorizované bez ohledu na jejich ochranu, ale jedná se o památky, které mají vliv na krajinu, </w:t>
      </w:r>
    </w:p>
    <w:p w:rsidR="00F60CCD" w:rsidRPr="00F60CCD" w:rsidRDefault="00F60CCD" w:rsidP="00F60CCD">
      <w:pPr>
        <w:pStyle w:val="Odstavecseseznamem"/>
        <w:numPr>
          <w:ilvl w:val="0"/>
          <w:numId w:val="16"/>
        </w:numPr>
        <w:rPr>
          <w:rFonts w:ascii="Cambria" w:hAnsi="Cambria" w:cs="Arial"/>
          <w:b/>
          <w:i/>
        </w:rPr>
      </w:pPr>
      <w:r w:rsidRPr="00F60CCD">
        <w:rPr>
          <w:rFonts w:ascii="Cambria" w:hAnsi="Cambria" w:cs="Arial"/>
          <w:b/>
          <w:i/>
        </w:rPr>
        <w:t xml:space="preserve">do výkresu limitů byla přidána archeologická naleziště I. kategorie, památkové zóny a rezervace, nemovité kulturní památky a ochranná pásma kulturních památek, </w:t>
      </w:r>
    </w:p>
    <w:p w:rsidR="00F60CCD" w:rsidRPr="00F60CCD" w:rsidRDefault="00F60CCD" w:rsidP="00F60CCD">
      <w:pPr>
        <w:pStyle w:val="Odstavecseseznamem"/>
        <w:numPr>
          <w:ilvl w:val="0"/>
          <w:numId w:val="16"/>
        </w:numPr>
        <w:rPr>
          <w:rFonts w:ascii="Cambria" w:hAnsi="Cambria" w:cs="Arial"/>
          <w:b/>
          <w:i/>
        </w:rPr>
      </w:pPr>
      <w:r w:rsidRPr="00F60CCD">
        <w:rPr>
          <w:rFonts w:ascii="Cambria" w:hAnsi="Cambria" w:cs="Arial"/>
          <w:b/>
          <w:i/>
        </w:rPr>
        <w:t>v kapitole 7.3 Určení problémů k řešení v návrhu ÚSK včetně nově uplatňovaných námětů na provedení změn v území bylo uvedeno výše uvedené doporučení a bude zohledněno v etapě návrhu ÚSK.</w:t>
      </w:r>
    </w:p>
    <w:p w:rsidR="00A921B5" w:rsidRPr="00E85198" w:rsidRDefault="00A921B5">
      <w:pPr>
        <w:jc w:val="left"/>
        <w:rPr>
          <w:rFonts w:ascii="Cambria" w:hAnsi="Cambria"/>
          <w:b/>
          <w:sz w:val="32"/>
          <w:szCs w:val="32"/>
        </w:rPr>
      </w:pPr>
      <w:r w:rsidRPr="00E85198">
        <w:rPr>
          <w:rFonts w:ascii="Cambria" w:hAnsi="Cambria"/>
          <w:b/>
          <w:sz w:val="32"/>
          <w:szCs w:val="32"/>
        </w:rPr>
        <w:br w:type="page"/>
      </w:r>
    </w:p>
    <w:p w:rsidR="0016562C" w:rsidRPr="00E85198" w:rsidRDefault="0016562C" w:rsidP="0016562C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E85198">
        <w:rPr>
          <w:rFonts w:ascii="Cambria" w:hAnsi="Cambria"/>
          <w:b/>
          <w:sz w:val="24"/>
          <w:szCs w:val="24"/>
        </w:rPr>
        <w:lastRenderedPageBreak/>
        <w:t>Záznam z</w:t>
      </w:r>
      <w:r w:rsidR="00E85198">
        <w:rPr>
          <w:rFonts w:ascii="Cambria" w:hAnsi="Cambria"/>
          <w:b/>
          <w:sz w:val="24"/>
          <w:szCs w:val="24"/>
        </w:rPr>
        <w:t xml:space="preserve"> 3. </w:t>
      </w:r>
      <w:r w:rsidRPr="00E85198">
        <w:rPr>
          <w:rFonts w:ascii="Cambria" w:hAnsi="Cambria"/>
          <w:b/>
          <w:sz w:val="24"/>
          <w:szCs w:val="24"/>
        </w:rPr>
        <w:t>pracovního výboru ke zhotovení Územní studie krajiny ORP Vimperk</w:t>
      </w:r>
    </w:p>
    <w:p w:rsidR="0016562C" w:rsidRPr="00E85198" w:rsidRDefault="0016562C" w:rsidP="0016562C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16562C" w:rsidRPr="00E85198" w:rsidRDefault="0016562C" w:rsidP="0016562C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>Jednání se uskutečnilo dne: 4. 12. 2018</w:t>
      </w:r>
    </w:p>
    <w:p w:rsidR="0016562C" w:rsidRPr="00E85198" w:rsidRDefault="0016562C" w:rsidP="0016562C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 xml:space="preserve">Místo jednání: </w:t>
      </w:r>
      <w:proofErr w:type="spellStart"/>
      <w:r w:rsidRPr="00E85198">
        <w:rPr>
          <w:rFonts w:ascii="Cambria" w:hAnsi="Cambria"/>
          <w:b/>
        </w:rPr>
        <w:t>MěÚ</w:t>
      </w:r>
      <w:proofErr w:type="spellEnd"/>
      <w:r w:rsidRPr="00E85198">
        <w:rPr>
          <w:rFonts w:ascii="Cambria" w:hAnsi="Cambria"/>
          <w:b/>
        </w:rPr>
        <w:t xml:space="preserve"> Vimperk, odbor výstavby a územního plánování</w:t>
      </w:r>
    </w:p>
    <w:p w:rsidR="0016562C" w:rsidRPr="00E85198" w:rsidRDefault="0016562C" w:rsidP="0016562C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</w:rPr>
        <w:t xml:space="preserve">Účastníci jednání: </w:t>
      </w:r>
    </w:p>
    <w:p w:rsidR="0016562C" w:rsidRPr="00E85198" w:rsidRDefault="00FA7E79" w:rsidP="0016562C">
      <w:pPr>
        <w:spacing w:after="0" w:line="240" w:lineRule="auto"/>
        <w:rPr>
          <w:rFonts w:ascii="Cambria" w:hAnsi="Cambria"/>
          <w:b/>
        </w:rPr>
      </w:pPr>
      <w:r w:rsidRPr="00E85198"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5760720" cy="3427609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2C" w:rsidRPr="00E85198" w:rsidRDefault="0016562C" w:rsidP="0016562C">
      <w:pPr>
        <w:spacing w:after="240"/>
        <w:rPr>
          <w:rFonts w:ascii="Cambria" w:hAnsi="Cambria"/>
        </w:rPr>
      </w:pPr>
      <w:r w:rsidRPr="00E85198">
        <w:rPr>
          <w:rFonts w:ascii="Cambria" w:hAnsi="Cambria"/>
        </w:rPr>
        <w:t xml:space="preserve">Jednání zahájeno v 10:00 hod. </w:t>
      </w:r>
    </w:p>
    <w:p w:rsidR="0016562C" w:rsidRPr="00E85198" w:rsidRDefault="0016562C" w:rsidP="0016562C">
      <w:pPr>
        <w:spacing w:after="240"/>
        <w:rPr>
          <w:rFonts w:ascii="Cambria" w:hAnsi="Cambria"/>
        </w:rPr>
      </w:pPr>
      <w:r w:rsidRPr="00E85198">
        <w:rPr>
          <w:rFonts w:ascii="Cambria" w:hAnsi="Cambria"/>
        </w:rPr>
        <w:t>Obsah jednání a závěry: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>Toto jednání je považováno za první kontrolní den za účasti  pořizovatele ve fázi návrhu.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Zhotovitel představil část zpracované dokumentace, především vymezené okrsky a vzhledem k různorodosti možných přístupů také metodiku jejich vymezování. Objednatel s použitou metodikou souhlasí. Zhotovitel se s objednatelem dohodl na případné revizi názvů okrsků, vzhledem ke znalosti </w:t>
      </w:r>
      <w:proofErr w:type="spellStart"/>
      <w:r w:rsidRPr="00E85198">
        <w:rPr>
          <w:rFonts w:ascii="Cambria" w:hAnsi="Cambria"/>
        </w:rPr>
        <w:t>zaužívaných</w:t>
      </w:r>
      <w:proofErr w:type="spellEnd"/>
      <w:r w:rsidRPr="00E85198">
        <w:rPr>
          <w:rFonts w:ascii="Cambria" w:hAnsi="Cambria"/>
        </w:rPr>
        <w:t xml:space="preserve"> názvů v území. Zhotovitel také představil maketu karty okrsku, která bude obsahovat obecná doporučení, na rozdíl od karet obcí, ve kterých se bude pracovat s konkrétními návrhy zjištěných problémů.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Zhotovitel dále konzultoval problematiku ÚSES a představil vlastní přístup k ní. Zástupce NP Šumava zhotovitele informoval, že NP Šumava bude v následujících letech zpracovávat ÚSES na svém území zcela nově, což se však pořizované ÚSK Vimperk již nedotkne. Zhotovitel proto bude nadále pracovat s dříve předanými daty. 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Objednatel se zhotovitelem konzultoval možné výstupy z této ÚSK. Objednatel byl informován, že vzhledem k použitému měřítku nebudou některé návrhy konkrétně umístěné, ale bude se jednat o obecné doporučení pro dané okrsky. 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Objednatel zdůraznil žádost o zaměření se na eliminaci umisťování staveb v nezastavěném území dle § 18 odst. 5 stavebního zákona. Zhotovitel se zaměří na tuto problematiku, případně přijatý postup zkonzultuje s objednatelem. 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Objednatel informoval zhotovitele o zpracovávání ÚSK v sousedním ORP Strakonice a požádal zhotovitele o vzájemnou spolupráci. Zhotovitel přislíbil spojení s Ing. arch. </w:t>
      </w:r>
      <w:proofErr w:type="spellStart"/>
      <w:r w:rsidRPr="00E85198">
        <w:rPr>
          <w:rFonts w:ascii="Cambria" w:hAnsi="Cambria"/>
        </w:rPr>
        <w:t>Komrskou</w:t>
      </w:r>
      <w:proofErr w:type="spellEnd"/>
      <w:r w:rsidRPr="00E85198">
        <w:rPr>
          <w:rFonts w:ascii="Cambria" w:hAnsi="Cambria"/>
        </w:rPr>
        <w:t>, který zpracovává ÚSK SO ORP Strakonice, a předání potřebných podkladů k zajištění co největšího souladu na hranici správních obvodů.</w:t>
      </w:r>
    </w:p>
    <w:p w:rsidR="0016562C" w:rsidRPr="00E85198" w:rsidRDefault="0016562C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E85198">
        <w:rPr>
          <w:rFonts w:ascii="Cambria" w:hAnsi="Cambria"/>
        </w:rPr>
        <w:t xml:space="preserve">Objednatel se </w:t>
      </w:r>
      <w:proofErr w:type="spellStart"/>
      <w:r w:rsidRPr="00E85198">
        <w:rPr>
          <w:rFonts w:ascii="Cambria" w:hAnsi="Cambria"/>
        </w:rPr>
        <w:t>se</w:t>
      </w:r>
      <w:proofErr w:type="spellEnd"/>
      <w:r w:rsidRPr="00E85198">
        <w:rPr>
          <w:rFonts w:ascii="Cambria" w:hAnsi="Cambria"/>
        </w:rPr>
        <w:t xml:space="preserve"> zhotovitelem dohodl na odevzdání pracovní verze návrhu v cca měsíčním předstihu před sjednaným termínem odevzdání této etapy tj. k 28. 2. 2018. Obě smluvní </w:t>
      </w:r>
      <w:r w:rsidRPr="00E85198">
        <w:rPr>
          <w:rFonts w:ascii="Cambria" w:hAnsi="Cambria"/>
        </w:rPr>
        <w:lastRenderedPageBreak/>
        <w:t xml:space="preserve">strany předpokládají součinnost na dokončení etapy návrhu tak, že objednatel k předané pracovní verzi zajistí předání připomínek do dvou týdnů od doručení pracovní verze dokumentace. Finální odevzdání návrhu ÚSK k projednání je 31. 3. 2018. Během měsíce května zhotovitel ve spolupráci s pořizovatelem projedná dokumentaci se starosty a dotčenými orgány na pracovním setkání. </w:t>
      </w:r>
    </w:p>
    <w:p w:rsidR="0016562C" w:rsidRPr="00E85198" w:rsidRDefault="0016562C" w:rsidP="0016562C">
      <w:pPr>
        <w:spacing w:line="252" w:lineRule="auto"/>
        <w:rPr>
          <w:rFonts w:ascii="Cambria" w:hAnsi="Cambria"/>
        </w:rPr>
      </w:pPr>
      <w:r w:rsidRPr="00E85198">
        <w:rPr>
          <w:rFonts w:ascii="Cambria" w:hAnsi="Cambria"/>
        </w:rPr>
        <w:t>Projednání bylo ukončeno v 11:30.</w:t>
      </w:r>
    </w:p>
    <w:p w:rsidR="008B350E" w:rsidRPr="00E85198" w:rsidRDefault="0016562C" w:rsidP="0016562C">
      <w:pPr>
        <w:spacing w:line="252" w:lineRule="auto"/>
        <w:rPr>
          <w:rFonts w:ascii="Cambria" w:hAnsi="Cambria"/>
        </w:rPr>
      </w:pPr>
      <w:r w:rsidRPr="00E85198">
        <w:rPr>
          <w:rFonts w:ascii="Cambria" w:hAnsi="Cambria"/>
        </w:rPr>
        <w:t>V Brně, dne 17. 12. 2018 vypracovala: Mgr. Barbora Necidová</w:t>
      </w:r>
    </w:p>
    <w:p w:rsidR="00A921B5" w:rsidRPr="00E85198" w:rsidRDefault="00A921B5">
      <w:pPr>
        <w:jc w:val="left"/>
        <w:rPr>
          <w:rFonts w:ascii="Cambria" w:hAnsi="Cambria"/>
        </w:rPr>
      </w:pPr>
    </w:p>
    <w:p w:rsidR="00A921B5" w:rsidRPr="00E85198" w:rsidRDefault="00A921B5">
      <w:pPr>
        <w:jc w:val="left"/>
        <w:rPr>
          <w:rFonts w:ascii="Cambria" w:hAnsi="Cambria"/>
        </w:rPr>
      </w:pPr>
    </w:p>
    <w:p w:rsidR="00E85198" w:rsidRPr="00E85198" w:rsidRDefault="00E85198">
      <w:pPr>
        <w:jc w:val="left"/>
        <w:rPr>
          <w:rFonts w:ascii="Cambria" w:hAnsi="Cambria"/>
        </w:rPr>
      </w:pPr>
      <w:r w:rsidRPr="00E85198">
        <w:rPr>
          <w:rFonts w:ascii="Cambria" w:hAnsi="Cambria"/>
        </w:rPr>
        <w:br w:type="page"/>
      </w:r>
    </w:p>
    <w:p w:rsidR="00E85198" w:rsidRPr="00E85198" w:rsidRDefault="00613142" w:rsidP="00B97CA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lastRenderedPageBreak/>
        <w:t>4. pracovní výbor</w:t>
      </w:r>
      <w:r w:rsidR="00E85198" w:rsidRPr="00E85198">
        <w:rPr>
          <w:rFonts w:ascii="Cambria" w:hAnsi="Cambria"/>
          <w:sz w:val="24"/>
          <w:szCs w:val="24"/>
        </w:rPr>
        <w:t xml:space="preserve"> ke zhotovení Územní studie krajiny ORP Vimperk</w:t>
      </w:r>
      <w:r w:rsidR="00E85198">
        <w:rPr>
          <w:rFonts w:ascii="Cambria" w:hAnsi="Cambria"/>
          <w:sz w:val="24"/>
          <w:szCs w:val="24"/>
        </w:rPr>
        <w:t xml:space="preserve"> </w:t>
      </w:r>
      <w:r w:rsidR="00A921B5" w:rsidRPr="00E85198">
        <w:rPr>
          <w:rFonts w:ascii="Cambria" w:hAnsi="Cambria"/>
        </w:rPr>
        <w:t xml:space="preserve">byl proveden formou </w:t>
      </w:r>
      <w:r w:rsidR="00B97CA7">
        <w:rPr>
          <w:rFonts w:ascii="Cambria" w:hAnsi="Cambria"/>
        </w:rPr>
        <w:t>online</w:t>
      </w:r>
      <w:r w:rsidR="00A921B5" w:rsidRPr="00E85198">
        <w:rPr>
          <w:rFonts w:ascii="Cambria" w:hAnsi="Cambria"/>
        </w:rPr>
        <w:t xml:space="preserve"> komunikace</w:t>
      </w:r>
      <w:r>
        <w:rPr>
          <w:rFonts w:ascii="Cambria" w:hAnsi="Cambria"/>
        </w:rPr>
        <w:t xml:space="preserve"> mezi pořizovatelem a zhotovitelem</w:t>
      </w:r>
      <w:r w:rsidR="00E85198" w:rsidRPr="00E85198">
        <w:rPr>
          <w:rFonts w:ascii="Cambria" w:hAnsi="Cambria"/>
        </w:rPr>
        <w:t xml:space="preserve"> s připomínkami</w:t>
      </w:r>
      <w:r w:rsidR="00A921B5" w:rsidRPr="00E85198">
        <w:rPr>
          <w:rFonts w:ascii="Cambria" w:hAnsi="Cambria"/>
        </w:rPr>
        <w:t xml:space="preserve"> k</w:t>
      </w:r>
      <w:r w:rsidR="00E85198" w:rsidRPr="00E85198">
        <w:rPr>
          <w:rFonts w:ascii="Cambria" w:hAnsi="Cambria"/>
        </w:rPr>
        <w:t xml:space="preserve"> pracovní verzi </w:t>
      </w:r>
      <w:r w:rsidR="00A921B5" w:rsidRPr="00E85198">
        <w:rPr>
          <w:rFonts w:ascii="Cambria" w:hAnsi="Cambria"/>
        </w:rPr>
        <w:t>dokum</w:t>
      </w:r>
      <w:r w:rsidR="00E85198" w:rsidRPr="00E85198">
        <w:rPr>
          <w:rFonts w:ascii="Cambria" w:hAnsi="Cambria"/>
        </w:rPr>
        <w:t>entace</w:t>
      </w:r>
      <w:r w:rsidR="00A921B5" w:rsidRPr="00E85198">
        <w:rPr>
          <w:rFonts w:ascii="Cambria" w:hAnsi="Cambria"/>
        </w:rPr>
        <w:t>, kt</w:t>
      </w:r>
      <w:r w:rsidR="00303E8E">
        <w:rPr>
          <w:rFonts w:ascii="Cambria" w:hAnsi="Cambria"/>
        </w:rPr>
        <w:t xml:space="preserve">erá byla odevzdána v předstihu </w:t>
      </w:r>
      <w:r w:rsidR="00A921B5" w:rsidRPr="00E85198">
        <w:rPr>
          <w:rFonts w:ascii="Cambria" w:hAnsi="Cambria"/>
        </w:rPr>
        <w:t>před domluveným termínem odevzdání návrhu ÚSK</w:t>
      </w:r>
      <w:r w:rsidR="00E85198" w:rsidRPr="00E85198">
        <w:rPr>
          <w:rFonts w:ascii="Cambria" w:hAnsi="Cambria"/>
        </w:rPr>
        <w:t>.</w:t>
      </w:r>
      <w:r w:rsidR="00A921B5" w:rsidRPr="00E85198">
        <w:rPr>
          <w:rFonts w:ascii="Cambria" w:hAnsi="Cambria"/>
        </w:rPr>
        <w:t xml:space="preserve"> </w:t>
      </w:r>
    </w:p>
    <w:p w:rsidR="0016562C" w:rsidRPr="00E85198" w:rsidRDefault="008B350E" w:rsidP="0016562C">
      <w:pPr>
        <w:spacing w:line="252" w:lineRule="auto"/>
        <w:rPr>
          <w:rFonts w:ascii="Cambria" w:hAnsi="Cambria"/>
          <w:b/>
        </w:rPr>
      </w:pPr>
      <w:r w:rsidRPr="00E85198"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5838825" cy="5368584"/>
            <wp:effectExtent l="19050" t="0" r="9525" b="0"/>
            <wp:docPr id="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99" t="16931" r="67273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67" cy="537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2C" w:rsidRPr="00E85198" w:rsidRDefault="0016562C">
      <w:pPr>
        <w:jc w:val="left"/>
        <w:rPr>
          <w:rFonts w:ascii="Cambria" w:hAnsi="Cambria" w:cs="Arial"/>
          <w:b/>
          <w:sz w:val="24"/>
          <w:szCs w:val="24"/>
        </w:rPr>
      </w:pPr>
    </w:p>
    <w:p w:rsidR="00A921B5" w:rsidRPr="00E85198" w:rsidRDefault="00A4601A">
      <w:pPr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r w:rsidRPr="00E85198">
        <w:rPr>
          <w:rFonts w:ascii="Cambria" w:hAnsi="Cambria" w:cs="Arial"/>
          <w:b/>
          <w:noProof/>
          <w:sz w:val="24"/>
          <w:szCs w:val="24"/>
          <w:lang w:eastAsia="cs-CZ"/>
        </w:rPr>
        <w:br w:type="page"/>
      </w:r>
      <w:r w:rsidR="00B97CA7">
        <w:rPr>
          <w:rFonts w:ascii="Cambria" w:hAnsi="Cambria" w:cs="Arial"/>
          <w:b/>
          <w:noProof/>
          <w:sz w:val="24"/>
          <w:szCs w:val="24"/>
          <w:lang w:eastAsia="cs-CZ"/>
        </w:rPr>
        <w:lastRenderedPageBreak/>
        <w:t>Obdržené p</w:t>
      </w:r>
      <w:r w:rsidR="00A921B5" w:rsidRPr="00E85198">
        <w:rPr>
          <w:rFonts w:ascii="Cambria" w:hAnsi="Cambria" w:cs="Arial"/>
          <w:b/>
          <w:noProof/>
          <w:sz w:val="24"/>
          <w:szCs w:val="24"/>
          <w:lang w:eastAsia="cs-CZ"/>
        </w:rPr>
        <w:t xml:space="preserve">řipomínky k zaslané </w:t>
      </w:r>
      <w:r w:rsidR="00E85198" w:rsidRPr="00E85198">
        <w:rPr>
          <w:rFonts w:ascii="Cambria" w:hAnsi="Cambria" w:cs="Arial"/>
          <w:b/>
          <w:noProof/>
          <w:sz w:val="24"/>
          <w:szCs w:val="24"/>
          <w:lang w:eastAsia="cs-CZ"/>
        </w:rPr>
        <w:t>pracovní verzi dokumentace</w:t>
      </w:r>
      <w:r w:rsidR="00BA4A2B">
        <w:rPr>
          <w:rFonts w:ascii="Cambria" w:hAnsi="Cambria" w:cs="Arial"/>
          <w:b/>
          <w:noProof/>
          <w:sz w:val="24"/>
          <w:szCs w:val="24"/>
          <w:lang w:eastAsia="cs-CZ"/>
        </w:rPr>
        <w:t xml:space="preserve"> a jejich vypořádání</w:t>
      </w:r>
    </w:p>
    <w:p w:rsidR="00A921B5" w:rsidRPr="00303E8E" w:rsidRDefault="00A921B5" w:rsidP="00A921B5">
      <w:pPr>
        <w:rPr>
          <w:rFonts w:ascii="Cambria" w:hAnsi="Cambria" w:cs="Arial"/>
          <w:i/>
          <w:iCs/>
          <w:u w:val="single"/>
        </w:rPr>
      </w:pPr>
      <w:r w:rsidRPr="00303E8E">
        <w:rPr>
          <w:rFonts w:ascii="Cambria" w:hAnsi="Cambria" w:cs="Arial"/>
          <w:i/>
          <w:iCs/>
          <w:u w:val="single"/>
        </w:rPr>
        <w:t xml:space="preserve">Vyjádření životního prostředí </w:t>
      </w:r>
      <w:proofErr w:type="spellStart"/>
      <w:r w:rsidRPr="00303E8E">
        <w:rPr>
          <w:rFonts w:ascii="Cambria" w:hAnsi="Cambria" w:cs="Arial"/>
          <w:i/>
          <w:iCs/>
          <w:u w:val="single"/>
        </w:rPr>
        <w:t>MěÚ</w:t>
      </w:r>
      <w:proofErr w:type="spellEnd"/>
      <w:r w:rsidRPr="00303E8E">
        <w:rPr>
          <w:rFonts w:ascii="Cambria" w:hAnsi="Cambria" w:cs="Arial"/>
          <w:i/>
          <w:iCs/>
          <w:u w:val="single"/>
        </w:rPr>
        <w:t>:</w:t>
      </w:r>
    </w:p>
    <w:p w:rsidR="00A921B5" w:rsidRPr="005F3094" w:rsidRDefault="00A921B5" w:rsidP="00A921B5">
      <w:pPr>
        <w:rPr>
          <w:rFonts w:ascii="Cambria" w:hAnsi="Cambria"/>
          <w:lang w:eastAsia="cs-CZ"/>
        </w:rPr>
      </w:pPr>
      <w:proofErr w:type="gramStart"/>
      <w:r w:rsidRPr="005F3094">
        <w:rPr>
          <w:rFonts w:ascii="Cambria" w:hAnsi="Cambria"/>
        </w:rPr>
        <w:t>3.4.1.</w:t>
      </w:r>
      <w:r w:rsidR="00613142" w:rsidRPr="005F3094">
        <w:rPr>
          <w:rFonts w:ascii="Cambria" w:hAnsi="Cambria"/>
        </w:rPr>
        <w:t xml:space="preserve"> </w:t>
      </w:r>
      <w:r w:rsidRPr="005F3094">
        <w:rPr>
          <w:rFonts w:ascii="Cambria" w:hAnsi="Cambria"/>
        </w:rPr>
        <w:t xml:space="preserve"> zamezit</w:t>
      </w:r>
      <w:proofErr w:type="gramEnd"/>
      <w:r w:rsidRPr="005F3094">
        <w:rPr>
          <w:rFonts w:ascii="Cambria" w:hAnsi="Cambria"/>
        </w:rPr>
        <w:t xml:space="preserve"> propojování sídel</w:t>
      </w:r>
      <w:r w:rsidR="005F3094" w:rsidRPr="005F3094">
        <w:rPr>
          <w:rFonts w:ascii="Cambria" w:hAnsi="Cambria"/>
        </w:rPr>
        <w:t xml:space="preserve"> - </w:t>
      </w:r>
      <w:r w:rsidR="005F3094" w:rsidRPr="005F3094">
        <w:rPr>
          <w:rFonts w:ascii="Cambria" w:hAnsi="Cambria"/>
          <w:b/>
          <w:i/>
        </w:rPr>
        <w:t>do kapitoly 3.4.3 Působení zastavěného území stávajícího i budoucího na krajinu byl doplněn text: „</w:t>
      </w:r>
      <w:r w:rsidR="005F3094" w:rsidRPr="005F3094">
        <w:rPr>
          <w:rStyle w:val="normaltextrun"/>
          <w:rFonts w:ascii="Cambria" w:hAnsi="Cambria"/>
          <w:b/>
          <w:i/>
          <w:shd w:val="clear" w:color="auto" w:fill="FFFFFF"/>
        </w:rPr>
        <w:t>Vzhledem k lokalizaci SO ORP Vimperk v migračně významném území a charakteristické rozptýlené zástavbě je doporučeno vymezovat spíše menší zastavitelné plochy, které budou vymezeny tak, aby nedocházelo k vzájemnému propojování sídel.“</w:t>
      </w:r>
    </w:p>
    <w:p w:rsidR="00A921B5" w:rsidRPr="005F3094" w:rsidRDefault="00A921B5" w:rsidP="00A921B5">
      <w:pPr>
        <w:rPr>
          <w:rFonts w:ascii="Cambria" w:hAnsi="Cambria"/>
        </w:rPr>
      </w:pPr>
      <w:r w:rsidRPr="005F3094">
        <w:rPr>
          <w:rFonts w:ascii="Cambria" w:hAnsi="Cambria"/>
        </w:rPr>
        <w:t>3.1.5.</w:t>
      </w:r>
      <w:r w:rsidR="009C2211">
        <w:rPr>
          <w:rFonts w:ascii="Cambria" w:hAnsi="Cambria"/>
        </w:rPr>
        <w:t xml:space="preserve"> </w:t>
      </w:r>
      <w:r w:rsidRPr="005F3094">
        <w:rPr>
          <w:rFonts w:ascii="Cambria" w:hAnsi="Cambria"/>
        </w:rPr>
        <w:t>jímky jsou problém – nedoporučovat, doporučit zřizování nejlépe společného odkanalizování ve správě obcí</w:t>
      </w:r>
      <w:r w:rsidR="006E5128" w:rsidRPr="005F3094">
        <w:rPr>
          <w:rFonts w:ascii="Cambria" w:hAnsi="Cambria"/>
        </w:rPr>
        <w:t xml:space="preserve"> – </w:t>
      </w:r>
      <w:r w:rsidR="005F3094" w:rsidRPr="005F3094">
        <w:rPr>
          <w:rFonts w:ascii="Cambria" w:hAnsi="Cambria"/>
          <w:b/>
          <w:i/>
        </w:rPr>
        <w:t>nahrazeno doporučením zřizovat společné odkanalizování ve správě obcí</w:t>
      </w:r>
    </w:p>
    <w:p w:rsidR="00A921B5" w:rsidRPr="005F3094" w:rsidRDefault="00A921B5" w:rsidP="00A921B5">
      <w:pPr>
        <w:rPr>
          <w:rFonts w:ascii="Cambria" w:hAnsi="Cambria"/>
        </w:rPr>
      </w:pPr>
      <w:r w:rsidRPr="005F3094">
        <w:rPr>
          <w:rFonts w:ascii="Cambria" w:hAnsi="Cambria"/>
        </w:rPr>
        <w:t>4.1.2.</w:t>
      </w:r>
      <w:r w:rsidR="009C2211">
        <w:rPr>
          <w:rFonts w:ascii="Cambria" w:hAnsi="Cambria"/>
        </w:rPr>
        <w:t xml:space="preserve"> </w:t>
      </w:r>
      <w:r w:rsidRPr="005F3094">
        <w:rPr>
          <w:rFonts w:ascii="Cambria" w:hAnsi="Cambria"/>
        </w:rPr>
        <w:t xml:space="preserve">chybí hodnocení </w:t>
      </w:r>
      <w:proofErr w:type="spellStart"/>
      <w:r w:rsidRPr="005F3094">
        <w:rPr>
          <w:rFonts w:ascii="Cambria" w:hAnsi="Cambria"/>
        </w:rPr>
        <w:t>Vimperka</w:t>
      </w:r>
      <w:proofErr w:type="spellEnd"/>
      <w:r w:rsidRPr="005F3094">
        <w:rPr>
          <w:rFonts w:ascii="Cambria" w:hAnsi="Cambria"/>
        </w:rPr>
        <w:t>, zejména jeho osad</w:t>
      </w:r>
      <w:r w:rsidR="005F3094" w:rsidRPr="005F3094">
        <w:rPr>
          <w:rFonts w:ascii="Cambria" w:hAnsi="Cambria"/>
        </w:rPr>
        <w:t xml:space="preserve"> </w:t>
      </w:r>
      <w:r w:rsidR="005F3094">
        <w:rPr>
          <w:rFonts w:ascii="Cambria" w:hAnsi="Cambria"/>
        </w:rPr>
        <w:t>–</w:t>
      </w:r>
      <w:r w:rsidR="005F3094" w:rsidRPr="005F3094">
        <w:rPr>
          <w:rFonts w:ascii="Cambria" w:hAnsi="Cambria"/>
        </w:rPr>
        <w:t xml:space="preserve"> </w:t>
      </w:r>
      <w:r w:rsidR="009C2211" w:rsidRPr="009C2211">
        <w:rPr>
          <w:rFonts w:ascii="Cambria" w:hAnsi="Cambria"/>
          <w:b/>
          <w:i/>
        </w:rPr>
        <w:t>bylo prověřeno, většina osad není ohrožena povodněmi</w:t>
      </w:r>
      <w:r w:rsidR="00B97CA7">
        <w:rPr>
          <w:rFonts w:ascii="Cambria" w:hAnsi="Cambria"/>
          <w:b/>
          <w:i/>
        </w:rPr>
        <w:t>.</w:t>
      </w:r>
    </w:p>
    <w:p w:rsidR="00A921B5" w:rsidRPr="005F3094" w:rsidRDefault="00A921B5" w:rsidP="00A921B5">
      <w:pPr>
        <w:rPr>
          <w:rFonts w:ascii="Cambria" w:hAnsi="Cambria"/>
        </w:rPr>
      </w:pPr>
      <w:proofErr w:type="gramStart"/>
      <w:r w:rsidRPr="005F3094">
        <w:rPr>
          <w:rFonts w:ascii="Cambria" w:hAnsi="Cambria"/>
        </w:rPr>
        <w:t>4.6</w:t>
      </w:r>
      <w:proofErr w:type="gramEnd"/>
      <w:r w:rsidRPr="005F3094">
        <w:rPr>
          <w:rFonts w:ascii="Cambria" w:hAnsi="Cambria"/>
        </w:rPr>
        <w:t>.</w:t>
      </w:r>
      <w:r w:rsidR="00613142" w:rsidRPr="005F3094">
        <w:rPr>
          <w:rFonts w:ascii="Cambria" w:hAnsi="Cambria"/>
        </w:rPr>
        <w:t xml:space="preserve"> </w:t>
      </w:r>
      <w:r w:rsidRPr="005F3094">
        <w:rPr>
          <w:rFonts w:ascii="Cambria" w:hAnsi="Cambria"/>
        </w:rPr>
        <w:t xml:space="preserve"> doporučení ohradníky – </w:t>
      </w:r>
      <w:proofErr w:type="spellStart"/>
      <w:r w:rsidRPr="005F3094">
        <w:rPr>
          <w:rFonts w:ascii="Cambria" w:hAnsi="Cambria"/>
        </w:rPr>
        <w:t>neplotit</w:t>
      </w:r>
      <w:proofErr w:type="spellEnd"/>
      <w:r w:rsidRPr="005F3094">
        <w:rPr>
          <w:rFonts w:ascii="Cambria" w:hAnsi="Cambria"/>
        </w:rPr>
        <w:t xml:space="preserve"> velké plochy včetně polních cest</w:t>
      </w:r>
      <w:r w:rsidR="005F3094" w:rsidRPr="005F3094">
        <w:rPr>
          <w:rFonts w:ascii="Cambria" w:hAnsi="Cambria"/>
        </w:rPr>
        <w:t xml:space="preserve"> - </w:t>
      </w:r>
      <w:r w:rsidR="005F3094" w:rsidRPr="005F3094">
        <w:rPr>
          <w:rFonts w:ascii="Cambria" w:hAnsi="Cambria"/>
          <w:b/>
          <w:i/>
        </w:rPr>
        <w:t>stávající doporučení je upraveno na nové znění: „Primárně neoplocovat velké plochy včetně polních cest. Případně při umisťování nových menších ohrazených pastvin elektrickými ohradníky je vhodné volit dočasnou formu ohradníku, kdy se po ukončení pastvy ohradník odstraňuje a nebrání průchodnosti krajiny. To platí zejména u ohradníků tvořených více řadami vedení, které výrazně snižují průchodnost takovéto překážky. “</w:t>
      </w:r>
    </w:p>
    <w:p w:rsidR="00A921B5" w:rsidRPr="00E85198" w:rsidRDefault="00A921B5" w:rsidP="00A921B5">
      <w:pPr>
        <w:rPr>
          <w:rFonts w:ascii="Cambria" w:hAnsi="Cambria"/>
        </w:rPr>
      </w:pPr>
      <w:r w:rsidRPr="005F3094">
        <w:rPr>
          <w:rFonts w:ascii="Cambria" w:hAnsi="Cambria"/>
        </w:rPr>
        <w:t>Karty obce – vymezit pás izolační zeleně při hranici vymezené plochy a volné krajiny – je v mapách konkrétní místo k umístění návrhu?</w:t>
      </w:r>
      <w:r w:rsidR="006E5128" w:rsidRPr="005F3094">
        <w:rPr>
          <w:rFonts w:ascii="Cambria" w:hAnsi="Cambria"/>
        </w:rPr>
        <w:t xml:space="preserve"> – </w:t>
      </w:r>
      <w:r w:rsidR="005F3094" w:rsidRPr="005F3094">
        <w:rPr>
          <w:rFonts w:ascii="Cambria" w:hAnsi="Cambria"/>
          <w:b/>
          <w:i/>
        </w:rPr>
        <w:t xml:space="preserve">pás izolační zeleně při hranici vymezené zastavitelné plochy a volné krajiny není graficky zobrazen, protože primárně je důležitá orientace zahrad do krajiny, stanovení zastavěnosti pozemku, zachování charakteru zástavby, atd. až poté případně vymezit pás izolační zeleně. Protože se nejedná o primární záměr u dané plochy, nebyla tato místa zanesena do výkresů.  </w:t>
      </w:r>
    </w:p>
    <w:p w:rsidR="00A921B5" w:rsidRPr="00303E8E" w:rsidRDefault="00A921B5" w:rsidP="00A921B5">
      <w:pPr>
        <w:rPr>
          <w:rFonts w:ascii="Cambria" w:hAnsi="Cambria" w:cs="Arial"/>
          <w:i/>
          <w:iCs/>
          <w:u w:val="single"/>
        </w:rPr>
      </w:pPr>
      <w:r w:rsidRPr="00303E8E">
        <w:rPr>
          <w:rFonts w:ascii="Cambria" w:hAnsi="Cambria" w:cs="Arial"/>
          <w:i/>
          <w:iCs/>
          <w:u w:val="single"/>
        </w:rPr>
        <w:t xml:space="preserve">Vyjádření Správy NPŠ </w:t>
      </w:r>
    </w:p>
    <w:p w:rsidR="00A921B5" w:rsidRPr="000F50E7" w:rsidRDefault="00A921B5" w:rsidP="00A921B5">
      <w:pPr>
        <w:rPr>
          <w:rFonts w:ascii="Cambria" w:hAnsi="Cambria"/>
          <w:b/>
          <w:i/>
          <w:color w:val="000000"/>
        </w:rPr>
      </w:pPr>
      <w:r w:rsidRPr="00E85198">
        <w:rPr>
          <w:rFonts w:ascii="Cambria" w:hAnsi="Cambria"/>
          <w:color w:val="000000"/>
        </w:rPr>
        <w:t>V kapitole 2.2.1.2. Kulturní a historické hodnoty je uvedena mezi kulturní památky rozhledna na Boubíně, což je mylný údaj, rozhledna na</w:t>
      </w:r>
      <w:r w:rsidR="000F50E7">
        <w:rPr>
          <w:rFonts w:ascii="Cambria" w:hAnsi="Cambria"/>
          <w:color w:val="000000"/>
        </w:rPr>
        <w:t xml:space="preserve"> Boubíně kulturní památkou není – </w:t>
      </w:r>
      <w:r w:rsidR="000F50E7" w:rsidRPr="000F50E7">
        <w:rPr>
          <w:rFonts w:ascii="Cambria" w:hAnsi="Cambria"/>
          <w:b/>
          <w:i/>
          <w:color w:val="000000"/>
        </w:rPr>
        <w:t>z kulturních památek byla vypuštěna rozhledna na Boubíně</w:t>
      </w:r>
      <w:r w:rsidR="000F50E7">
        <w:rPr>
          <w:rFonts w:ascii="Cambria" w:hAnsi="Cambria"/>
          <w:b/>
          <w:i/>
          <w:color w:val="000000"/>
        </w:rPr>
        <w:t>.</w:t>
      </w:r>
    </w:p>
    <w:p w:rsidR="00A921B5" w:rsidRPr="00E85198" w:rsidRDefault="00A921B5" w:rsidP="00A921B5">
      <w:pPr>
        <w:rPr>
          <w:rFonts w:ascii="Cambria" w:hAnsi="Cambria"/>
          <w:color w:val="000000"/>
        </w:rPr>
      </w:pPr>
      <w:r w:rsidRPr="00E85198">
        <w:rPr>
          <w:rFonts w:ascii="Cambria" w:hAnsi="Cambria"/>
          <w:color w:val="000000"/>
        </w:rPr>
        <w:t xml:space="preserve">V textu je v několika případech používán název 1. zóna NP Šumava, po novele zákona o ochraně přírody a krajiny z roku 2017 se všechny dosavadní 1. zóny do schválení nové </w:t>
      </w:r>
      <w:proofErr w:type="spellStart"/>
      <w:r w:rsidRPr="00E85198">
        <w:rPr>
          <w:rFonts w:ascii="Cambria" w:hAnsi="Cambria"/>
          <w:color w:val="000000"/>
        </w:rPr>
        <w:t>zónace</w:t>
      </w:r>
      <w:proofErr w:type="spellEnd"/>
      <w:r w:rsidRPr="00E85198">
        <w:rPr>
          <w:rFonts w:ascii="Cambria" w:hAnsi="Cambria"/>
          <w:color w:val="000000"/>
        </w:rPr>
        <w:t xml:space="preserve"> považují za zóny přírodní, takže všude v textu by měl být název 1. zóna NP Šumava nahrazen názvem zóna přírodní NP Šumava.</w:t>
      </w:r>
      <w:r w:rsidR="00303E8E">
        <w:rPr>
          <w:rFonts w:ascii="Cambria" w:hAnsi="Cambria"/>
          <w:color w:val="000000"/>
        </w:rPr>
        <w:t xml:space="preserve"> – </w:t>
      </w:r>
      <w:r w:rsidR="00303E8E" w:rsidRPr="000F50E7">
        <w:rPr>
          <w:rFonts w:ascii="Cambria" w:hAnsi="Cambria"/>
          <w:b/>
          <w:i/>
          <w:color w:val="000000"/>
        </w:rPr>
        <w:t xml:space="preserve">v celé dokumentaci je </w:t>
      </w:r>
      <w:r w:rsidR="000F50E7" w:rsidRPr="000F50E7">
        <w:rPr>
          <w:rFonts w:ascii="Cambria" w:hAnsi="Cambria"/>
          <w:b/>
          <w:i/>
          <w:color w:val="000000"/>
        </w:rPr>
        <w:t>pojem „1. zóna NP Šumava“ nahrazena pojmem „zóna přírodní“</w:t>
      </w:r>
      <w:r w:rsidR="000F50E7">
        <w:rPr>
          <w:rFonts w:ascii="Cambria" w:hAnsi="Cambria"/>
          <w:b/>
          <w:i/>
          <w:color w:val="000000"/>
        </w:rPr>
        <w:t>.</w:t>
      </w:r>
    </w:p>
    <w:p w:rsidR="00A921B5" w:rsidRPr="00E85198" w:rsidRDefault="00A921B5" w:rsidP="00A921B5">
      <w:pPr>
        <w:rPr>
          <w:rFonts w:ascii="Cambria" w:hAnsi="Cambria"/>
          <w:color w:val="000000"/>
        </w:rPr>
      </w:pPr>
      <w:r w:rsidRPr="00E85198">
        <w:rPr>
          <w:rFonts w:ascii="Cambria" w:hAnsi="Cambria"/>
          <w:color w:val="000000"/>
        </w:rPr>
        <w:t xml:space="preserve">V kapitole 2.2.2.1. Biotický potenciál je v návrhu opatření uvedeno, že biotický potenciál pro plochy málo stabilních ekosystémů, jako jsou trvalé travní porosty a orná půda, je možno zvýšit například realizací </w:t>
      </w:r>
      <w:proofErr w:type="gramStart"/>
      <w:r w:rsidRPr="00E85198">
        <w:rPr>
          <w:rFonts w:ascii="Cambria" w:hAnsi="Cambria"/>
          <w:color w:val="000000"/>
        </w:rPr>
        <w:t>remízků ... navrhujme</w:t>
      </w:r>
      <w:proofErr w:type="gramEnd"/>
      <w:r w:rsidRPr="00E85198">
        <w:rPr>
          <w:rFonts w:ascii="Cambria" w:hAnsi="Cambria"/>
          <w:color w:val="000000"/>
        </w:rPr>
        <w:t xml:space="preserve"> doplnit k trvalým travním por</w:t>
      </w:r>
      <w:r w:rsidR="000F50E7">
        <w:rPr>
          <w:rFonts w:ascii="Cambria" w:hAnsi="Cambria"/>
          <w:color w:val="000000"/>
        </w:rPr>
        <w:t xml:space="preserve">ostům doplnit </w:t>
      </w:r>
      <w:proofErr w:type="spellStart"/>
      <w:r w:rsidR="000F50E7">
        <w:rPr>
          <w:rFonts w:ascii="Cambria" w:hAnsi="Cambria"/>
          <w:color w:val="000000"/>
        </w:rPr>
        <w:t>slovou</w:t>
      </w:r>
      <w:proofErr w:type="spellEnd"/>
      <w:r w:rsidR="000F50E7">
        <w:rPr>
          <w:rFonts w:ascii="Cambria" w:hAnsi="Cambria"/>
          <w:color w:val="000000"/>
        </w:rPr>
        <w:t xml:space="preserve"> "kulturní"</w:t>
      </w:r>
      <w:r w:rsidRPr="00E85198">
        <w:rPr>
          <w:rFonts w:ascii="Cambria" w:hAnsi="Cambria"/>
          <w:color w:val="000000"/>
        </w:rPr>
        <w:t xml:space="preserve"> </w:t>
      </w:r>
      <w:r w:rsidR="000F50E7">
        <w:rPr>
          <w:rFonts w:ascii="Cambria" w:hAnsi="Cambria"/>
          <w:color w:val="000000"/>
        </w:rPr>
        <w:t xml:space="preserve">– </w:t>
      </w:r>
      <w:r w:rsidR="000F50E7" w:rsidRPr="000F50E7">
        <w:rPr>
          <w:rFonts w:ascii="Cambria" w:hAnsi="Cambria"/>
          <w:b/>
          <w:i/>
          <w:color w:val="000000"/>
        </w:rPr>
        <w:t>do textu bylo doplněno slovo „kulturní“</w:t>
      </w:r>
      <w:r w:rsidR="000F50E7">
        <w:rPr>
          <w:rFonts w:ascii="Cambria" w:hAnsi="Cambria"/>
          <w:b/>
          <w:i/>
          <w:color w:val="000000"/>
        </w:rPr>
        <w:t>.</w:t>
      </w:r>
    </w:p>
    <w:p w:rsidR="00A921B5" w:rsidRPr="00E85198" w:rsidRDefault="00A921B5" w:rsidP="00A921B5">
      <w:pPr>
        <w:rPr>
          <w:rFonts w:ascii="Cambria" w:hAnsi="Cambria"/>
          <w:color w:val="000000"/>
        </w:rPr>
      </w:pPr>
      <w:r w:rsidRPr="00E85198">
        <w:rPr>
          <w:rFonts w:ascii="Cambria" w:hAnsi="Cambria"/>
          <w:color w:val="000000"/>
        </w:rPr>
        <w:t xml:space="preserve">V kapitole 3.1.2 Lesnictví je návrhu opatření uvedeno mj. "Pokud je to možné (zejména v ZCHÚ) dřevinnou skladbu u jehličnatých dřevin doplnit o modřín, jedli a douglasku tisolistou." Domníváme se, že tento návrh je problematický a proto navrhujeme jiné znění "Pokud je to </w:t>
      </w:r>
      <w:r w:rsidRPr="00E85198">
        <w:rPr>
          <w:rFonts w:ascii="Cambria" w:hAnsi="Cambria"/>
          <w:color w:val="000000"/>
        </w:rPr>
        <w:lastRenderedPageBreak/>
        <w:t>možné dřevinnou skladbu u jehličnatých dřevin doplnit o jedli a mimo ZCHÚ i o modřín a douglasku tisolistou." Modřín a douglaska jsou nepůvodní druhy a na území NP a CHKO Šumava je jejich rozšiřování zakázané a dle našeho názoru ani mimo ZCHÚ jejich rozš</w:t>
      </w:r>
      <w:r w:rsidR="00697715">
        <w:rPr>
          <w:rFonts w:ascii="Cambria" w:hAnsi="Cambria"/>
          <w:color w:val="000000"/>
        </w:rPr>
        <w:t>iřování není úplně nejvhodnější</w:t>
      </w:r>
      <w:r w:rsidR="000F50E7">
        <w:rPr>
          <w:rFonts w:ascii="Cambria" w:hAnsi="Cambria"/>
          <w:color w:val="000000"/>
        </w:rPr>
        <w:t xml:space="preserve"> – </w:t>
      </w:r>
      <w:r w:rsidR="000F50E7" w:rsidRPr="00697715">
        <w:rPr>
          <w:rFonts w:ascii="Cambria" w:hAnsi="Cambria"/>
          <w:b/>
          <w:i/>
          <w:color w:val="000000"/>
        </w:rPr>
        <w:t>text byl upraven dle výše uvedené</w:t>
      </w:r>
      <w:r w:rsidR="00697715" w:rsidRPr="00697715">
        <w:rPr>
          <w:rFonts w:ascii="Cambria" w:hAnsi="Cambria"/>
          <w:b/>
          <w:i/>
          <w:color w:val="000000"/>
        </w:rPr>
        <w:t xml:space="preserve"> připomínky.</w:t>
      </w:r>
      <w:r w:rsidR="000F50E7" w:rsidRPr="00697715">
        <w:rPr>
          <w:rFonts w:ascii="Cambria" w:hAnsi="Cambria"/>
          <w:b/>
          <w:i/>
          <w:color w:val="000000"/>
        </w:rPr>
        <w:t xml:space="preserve"> </w:t>
      </w:r>
    </w:p>
    <w:p w:rsidR="002D70D2" w:rsidRDefault="002D70D2">
      <w:pPr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r>
        <w:rPr>
          <w:rFonts w:ascii="Cambria" w:hAnsi="Cambria" w:cs="Arial"/>
          <w:b/>
          <w:noProof/>
          <w:sz w:val="24"/>
          <w:szCs w:val="24"/>
          <w:lang w:eastAsia="cs-CZ"/>
        </w:rPr>
        <w:br w:type="page"/>
      </w:r>
    </w:p>
    <w:p w:rsidR="002D70D2" w:rsidRDefault="002D70D2" w:rsidP="00BA4A2B">
      <w:pPr>
        <w:spacing w:after="240"/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r>
        <w:rPr>
          <w:rFonts w:ascii="Cambria" w:hAnsi="Cambria" w:cs="Arial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24130</wp:posOffset>
            </wp:positionV>
            <wp:extent cx="1914525" cy="504825"/>
            <wp:effectExtent l="19050" t="0" r="9525" b="0"/>
            <wp:wrapTight wrapText="bothSides">
              <wp:wrapPolygon edited="0">
                <wp:start x="-215" y="0"/>
                <wp:lineTo x="-215" y="21192"/>
                <wp:lineTo x="21707" y="21192"/>
                <wp:lineTo x="21707" y="0"/>
                <wp:lineTo x="-215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903" w:type="dxa"/>
        <w:tblInd w:w="0" w:type="dxa"/>
        <w:tblLook w:val="04A0"/>
      </w:tblPr>
      <w:tblGrid>
        <w:gridCol w:w="1774"/>
        <w:gridCol w:w="69"/>
        <w:gridCol w:w="5991"/>
        <w:gridCol w:w="69"/>
      </w:tblGrid>
      <w:tr w:rsidR="00613142" w:rsidRPr="002D70D2" w:rsidTr="002D70D2">
        <w:trPr>
          <w:gridAfter w:val="1"/>
          <w:wAfter w:w="69" w:type="dxa"/>
          <w:trHeight w:val="1715"/>
        </w:trPr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right="1712"/>
              <w:rPr>
                <w:rFonts w:ascii="Cambria" w:hAnsi="Cambria"/>
              </w:rPr>
            </w:pP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3142" w:rsidRPr="00AA51C8" w:rsidRDefault="00613142" w:rsidP="00613142">
            <w:pPr>
              <w:spacing w:line="259" w:lineRule="auto"/>
              <w:ind w:left="1277"/>
              <w:jc w:val="left"/>
              <w:rPr>
                <w:rFonts w:ascii="Cambria" w:hAnsi="Cambria"/>
                <w:sz w:val="28"/>
                <w:szCs w:val="28"/>
              </w:rPr>
            </w:pPr>
            <w:r w:rsidRPr="00AA51C8">
              <w:rPr>
                <w:rFonts w:ascii="Cambria" w:hAnsi="Cambria"/>
                <w:b/>
                <w:sz w:val="28"/>
                <w:szCs w:val="28"/>
              </w:rPr>
              <w:t>Městský úřad Vimperk</w:t>
            </w:r>
            <w:r w:rsidRPr="00AA51C8">
              <w:rPr>
                <w:rFonts w:ascii="Cambria" w:hAnsi="Cambria"/>
                <w:sz w:val="28"/>
                <w:szCs w:val="28"/>
              </w:rPr>
              <w:t xml:space="preserve"> </w:t>
            </w:r>
          </w:p>
          <w:p w:rsidR="00613142" w:rsidRPr="00AA51C8" w:rsidRDefault="00613142" w:rsidP="00613142">
            <w:pPr>
              <w:spacing w:line="259" w:lineRule="auto"/>
              <w:ind w:left="841"/>
              <w:jc w:val="left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AA51C8">
              <w:rPr>
                <w:rFonts w:ascii="Cambria" w:hAnsi="Cambria"/>
                <w:sz w:val="24"/>
                <w:szCs w:val="24"/>
              </w:rPr>
              <w:t>Steinbrenerova</w:t>
            </w:r>
            <w:proofErr w:type="spellEnd"/>
            <w:r w:rsidRPr="00AA51C8">
              <w:rPr>
                <w:rFonts w:ascii="Cambria" w:hAnsi="Cambria"/>
                <w:sz w:val="24"/>
                <w:szCs w:val="24"/>
              </w:rPr>
              <w:t xml:space="preserve"> 6/2, 385 17 Vimperk </w:t>
            </w:r>
          </w:p>
          <w:p w:rsidR="00AA51C8" w:rsidRPr="00AA51C8" w:rsidRDefault="00613142" w:rsidP="00613142">
            <w:pPr>
              <w:spacing w:line="259" w:lineRule="auto"/>
              <w:ind w:left="180" w:firstLine="389"/>
              <w:jc w:val="left"/>
              <w:rPr>
                <w:rFonts w:ascii="Cambria" w:hAnsi="Cambria"/>
                <w:b/>
                <w:sz w:val="24"/>
                <w:szCs w:val="24"/>
              </w:rPr>
            </w:pPr>
            <w:r w:rsidRPr="00AA51C8">
              <w:rPr>
                <w:rFonts w:ascii="Cambria" w:hAnsi="Cambria"/>
                <w:b/>
                <w:sz w:val="24"/>
                <w:szCs w:val="24"/>
              </w:rPr>
              <w:t xml:space="preserve">Odbor výstavby a územního plánování </w:t>
            </w:r>
          </w:p>
          <w:p w:rsidR="00613142" w:rsidRPr="002D70D2" w:rsidRDefault="00613142" w:rsidP="00AA51C8">
            <w:pPr>
              <w:spacing w:line="259" w:lineRule="auto"/>
              <w:ind w:left="180" w:firstLine="31"/>
              <w:jc w:val="left"/>
              <w:rPr>
                <w:rFonts w:ascii="Cambria" w:hAnsi="Cambria"/>
              </w:rPr>
            </w:pPr>
            <w:r w:rsidRPr="00AA51C8">
              <w:rPr>
                <w:rFonts w:ascii="Cambria" w:hAnsi="Cambria"/>
                <w:sz w:val="24"/>
                <w:szCs w:val="24"/>
              </w:rPr>
              <w:t>pracoviště: Nad Stadiónem 199, 385 17 Vimperk</w:t>
            </w:r>
            <w:r w:rsidRPr="002D70D2">
              <w:rPr>
                <w:rFonts w:ascii="Cambria" w:hAnsi="Cambria"/>
              </w:rPr>
              <w:t xml:space="preserve"> </w:t>
            </w:r>
          </w:p>
        </w:tc>
      </w:tr>
      <w:tr w:rsidR="00613142" w:rsidRPr="002D70D2" w:rsidTr="002D70D2">
        <w:trPr>
          <w:trHeight w:val="271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Váš dopis </w:t>
            </w:r>
            <w:proofErr w:type="spellStart"/>
            <w:r w:rsidRPr="002D70D2">
              <w:rPr>
                <w:rFonts w:ascii="Cambria" w:hAnsi="Cambria"/>
              </w:rPr>
              <w:t>zn</w:t>
            </w:r>
            <w:proofErr w:type="spellEnd"/>
            <w:r w:rsidRPr="002D70D2">
              <w:rPr>
                <w:rFonts w:ascii="Cambria" w:hAnsi="Cambria"/>
              </w:rPr>
              <w:t xml:space="preserve">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 </w:t>
            </w:r>
            <w:r w:rsidRPr="002D70D2">
              <w:rPr>
                <w:rFonts w:ascii="Cambria" w:hAnsi="Cambria"/>
              </w:rPr>
              <w:tab/>
              <w:t xml:space="preserve">  </w:t>
            </w:r>
          </w:p>
        </w:tc>
      </w:tr>
      <w:tr w:rsidR="00613142" w:rsidRPr="002D70D2" w:rsidTr="002D70D2">
        <w:trPr>
          <w:trHeight w:val="292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Ze dne: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 </w:t>
            </w:r>
            <w:r w:rsidRPr="002D70D2">
              <w:rPr>
                <w:rFonts w:ascii="Cambria" w:hAnsi="Cambria"/>
              </w:rPr>
              <w:tab/>
              <w:t xml:space="preserve">  </w:t>
            </w:r>
          </w:p>
        </w:tc>
      </w:tr>
      <w:tr w:rsidR="00613142" w:rsidRPr="002D70D2" w:rsidTr="002D70D2">
        <w:trPr>
          <w:trHeight w:val="292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Číslo jednací: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tabs>
                <w:tab w:val="center" w:pos="4395"/>
              </w:tabs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MUVPK-VÚP 11519/19-SEB </w:t>
            </w:r>
            <w:r w:rsidRPr="002D70D2">
              <w:rPr>
                <w:rFonts w:ascii="Cambria" w:hAnsi="Cambria"/>
              </w:rPr>
              <w:tab/>
              <w:t xml:space="preserve">  </w:t>
            </w:r>
          </w:p>
        </w:tc>
      </w:tr>
      <w:tr w:rsidR="00613142" w:rsidRPr="002D70D2" w:rsidTr="002D70D2">
        <w:trPr>
          <w:trHeight w:val="290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Spisová značka: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tabs>
                <w:tab w:val="left" w:pos="4394"/>
                <w:tab w:val="center" w:pos="4805"/>
              </w:tabs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4405/2016 </w:t>
            </w:r>
            <w:r w:rsidRPr="002D70D2">
              <w:rPr>
                <w:rFonts w:ascii="Cambria" w:hAnsi="Cambria"/>
              </w:rPr>
              <w:tab/>
              <w:t xml:space="preserve">Adresát: </w:t>
            </w:r>
          </w:p>
        </w:tc>
      </w:tr>
      <w:tr w:rsidR="00613142" w:rsidRPr="002D70D2" w:rsidTr="002D70D2">
        <w:trPr>
          <w:trHeight w:val="290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Vyřizuje: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tabs>
                <w:tab w:val="left" w:pos="4382"/>
                <w:tab w:val="right" w:pos="6061"/>
              </w:tabs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Ing. Marcela Šebelíková </w:t>
            </w:r>
            <w:r w:rsidRPr="002D70D2">
              <w:rPr>
                <w:rFonts w:ascii="Cambria" w:hAnsi="Cambria"/>
              </w:rPr>
              <w:tab/>
              <w:t xml:space="preserve">dle rozdělovníku </w:t>
            </w:r>
          </w:p>
        </w:tc>
      </w:tr>
      <w:tr w:rsidR="00613142" w:rsidRPr="002D70D2" w:rsidTr="002D70D2">
        <w:trPr>
          <w:trHeight w:val="292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Telefon: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+420 388 459 058 </w:t>
            </w:r>
          </w:p>
        </w:tc>
      </w:tr>
      <w:tr w:rsidR="00613142" w:rsidRPr="002D70D2" w:rsidTr="002D70D2">
        <w:trPr>
          <w:trHeight w:val="292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E-mail: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marcela.sebelikova@mesto.vimperk.cz  </w:t>
            </w:r>
          </w:p>
        </w:tc>
      </w:tr>
      <w:tr w:rsidR="00613142" w:rsidRPr="002D70D2" w:rsidTr="002D70D2">
        <w:trPr>
          <w:trHeight w:val="290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Dat. </w:t>
            </w:r>
            <w:proofErr w:type="gramStart"/>
            <w:r w:rsidRPr="002D70D2">
              <w:rPr>
                <w:rFonts w:ascii="Cambria" w:hAnsi="Cambria"/>
              </w:rPr>
              <w:t>schránka</w:t>
            </w:r>
            <w:proofErr w:type="gramEnd"/>
            <w:r w:rsidRPr="002D70D2">
              <w:rPr>
                <w:rFonts w:ascii="Cambria" w:hAnsi="Cambria"/>
              </w:rPr>
              <w:t xml:space="preserve">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9ydb7vm </w:t>
            </w:r>
          </w:p>
        </w:tc>
      </w:tr>
      <w:tr w:rsidR="00613142" w:rsidRPr="002D70D2" w:rsidTr="002D70D2">
        <w:trPr>
          <w:trHeight w:val="291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Datum: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proofErr w:type="gramStart"/>
            <w:r w:rsidRPr="002D70D2">
              <w:rPr>
                <w:rFonts w:ascii="Cambria" w:hAnsi="Cambria"/>
              </w:rPr>
              <w:t>03.04.2019</w:t>
            </w:r>
            <w:proofErr w:type="gramEnd"/>
            <w:r w:rsidRPr="002D70D2">
              <w:rPr>
                <w:rFonts w:ascii="Cambria" w:hAnsi="Cambria"/>
              </w:rPr>
              <w:t xml:space="preserve"> </w:t>
            </w:r>
          </w:p>
        </w:tc>
      </w:tr>
      <w:tr w:rsidR="00613142" w:rsidRPr="002D70D2" w:rsidTr="002D70D2">
        <w:trPr>
          <w:trHeight w:val="249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7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 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613142">
            <w:pPr>
              <w:spacing w:line="259" w:lineRule="auto"/>
              <w:ind w:left="142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  </w:t>
            </w:r>
          </w:p>
        </w:tc>
      </w:tr>
    </w:tbl>
    <w:p w:rsidR="00613142" w:rsidRPr="002D70D2" w:rsidRDefault="00613142" w:rsidP="0061314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61314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613142">
      <w:pPr>
        <w:spacing w:after="35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D701C9" w:rsidRDefault="00613142" w:rsidP="00D701C9">
      <w:pPr>
        <w:spacing w:after="0" w:line="259" w:lineRule="auto"/>
        <w:jc w:val="center"/>
        <w:rPr>
          <w:rFonts w:ascii="Cambria" w:hAnsi="Cambria"/>
          <w:b/>
          <w:sz w:val="30"/>
          <w:szCs w:val="30"/>
        </w:rPr>
      </w:pPr>
      <w:r w:rsidRPr="00D701C9">
        <w:rPr>
          <w:rFonts w:ascii="Cambria" w:hAnsi="Cambria"/>
          <w:b/>
          <w:sz w:val="30"/>
          <w:szCs w:val="30"/>
        </w:rPr>
        <w:t>ÚZEMNÍ STUDIE KRAJINY ORP VIMPERK</w:t>
      </w:r>
    </w:p>
    <w:p w:rsidR="00613142" w:rsidRPr="00D701C9" w:rsidRDefault="00613142" w:rsidP="00D701C9">
      <w:pPr>
        <w:spacing w:after="0" w:line="259" w:lineRule="auto"/>
        <w:jc w:val="center"/>
        <w:rPr>
          <w:rFonts w:ascii="Cambria" w:hAnsi="Cambria"/>
          <w:b/>
          <w:sz w:val="30"/>
          <w:szCs w:val="30"/>
        </w:rPr>
      </w:pPr>
    </w:p>
    <w:p w:rsidR="00613142" w:rsidRPr="00D701C9" w:rsidRDefault="002D70D2" w:rsidP="00D701C9">
      <w:pPr>
        <w:spacing w:after="0" w:line="259" w:lineRule="auto"/>
        <w:jc w:val="center"/>
        <w:rPr>
          <w:rFonts w:ascii="Cambria" w:hAnsi="Cambria"/>
          <w:b/>
          <w:sz w:val="30"/>
          <w:szCs w:val="30"/>
        </w:rPr>
      </w:pPr>
      <w:r w:rsidRPr="00D701C9">
        <w:rPr>
          <w:rFonts w:ascii="Cambria" w:hAnsi="Cambria"/>
          <w:b/>
          <w:sz w:val="30"/>
          <w:szCs w:val="30"/>
        </w:rPr>
        <w:t xml:space="preserve">- </w:t>
      </w:r>
      <w:proofErr w:type="gramStart"/>
      <w:r w:rsidR="00613142" w:rsidRPr="00D701C9">
        <w:rPr>
          <w:rFonts w:ascii="Cambria" w:hAnsi="Cambria"/>
          <w:b/>
          <w:sz w:val="30"/>
          <w:szCs w:val="30"/>
        </w:rPr>
        <w:t>VEŘEJNÁ  VYHLÁŠKA</w:t>
      </w:r>
      <w:proofErr w:type="gramEnd"/>
      <w:r w:rsidR="00613142" w:rsidRPr="00D701C9">
        <w:rPr>
          <w:rFonts w:ascii="Cambria" w:hAnsi="Cambria"/>
          <w:b/>
          <w:sz w:val="30"/>
          <w:szCs w:val="30"/>
        </w:rPr>
        <w:t xml:space="preserve"> -</w:t>
      </w:r>
    </w:p>
    <w:p w:rsidR="00613142" w:rsidRPr="002D70D2" w:rsidRDefault="00613142" w:rsidP="00613142">
      <w:pPr>
        <w:spacing w:after="33" w:line="259" w:lineRule="auto"/>
        <w:ind w:right="708"/>
        <w:jc w:val="center"/>
        <w:rPr>
          <w:rFonts w:ascii="Cambria" w:hAnsi="Cambria"/>
        </w:rPr>
      </w:pP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spacing w:after="120"/>
        <w:ind w:left="-5"/>
        <w:rPr>
          <w:rFonts w:ascii="Cambria" w:hAnsi="Cambria"/>
        </w:rPr>
      </w:pPr>
      <w:proofErr w:type="spellStart"/>
      <w:r w:rsidRPr="002D70D2">
        <w:rPr>
          <w:rFonts w:ascii="Cambria" w:hAnsi="Cambria"/>
        </w:rPr>
        <w:t>MěÚ</w:t>
      </w:r>
      <w:proofErr w:type="spellEnd"/>
      <w:r w:rsidRPr="002D70D2">
        <w:rPr>
          <w:rFonts w:ascii="Cambria" w:hAnsi="Cambria"/>
        </w:rPr>
        <w:t xml:space="preserve"> Vimperk, odbor výstavby a územního plánování, jako příslušný úřad územního plánování podle § 6 odst. 1 písm. c) zákona č. 183/2006 Sb., o územním plánování a stavebním řádu, ve znění pozdějších předpisů (dále jen „pořizovatel“ a „stavební zákon“), v souladu s </w:t>
      </w:r>
      <w:proofErr w:type="spellStart"/>
      <w:r w:rsidRPr="002D70D2">
        <w:rPr>
          <w:rFonts w:ascii="Cambria" w:hAnsi="Cambria"/>
        </w:rPr>
        <w:t>ust</w:t>
      </w:r>
      <w:proofErr w:type="spellEnd"/>
      <w:r w:rsidRPr="002D70D2">
        <w:rPr>
          <w:rFonts w:ascii="Cambria" w:hAnsi="Cambria"/>
        </w:rPr>
        <w:t xml:space="preserve">. § 30 stavebního zákona zajistil zpracování návrhu územní studie krajiny obce s rozšířenou působností Vimperk (dále jen „ÚSK ORP Vimperk“) pro celý správní obvod ORP Vimperk. </w:t>
      </w:r>
    </w:p>
    <w:p w:rsidR="00613142" w:rsidRPr="002D70D2" w:rsidRDefault="00613142" w:rsidP="002D70D2">
      <w:pPr>
        <w:spacing w:after="120"/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S návrhem ÚSK ORP Vimperk budou veřejnost, dotčené orgány, zástupci obcí ORP a měst sousedících ORP seznámeni výkladem zpracovatele  </w:t>
      </w:r>
    </w:p>
    <w:p w:rsidR="00613142" w:rsidRPr="002D70D2" w:rsidRDefault="00613142" w:rsidP="002D70D2">
      <w:pPr>
        <w:spacing w:after="0"/>
        <w:jc w:val="center"/>
        <w:rPr>
          <w:rFonts w:ascii="Cambria" w:hAnsi="Cambria"/>
        </w:rPr>
      </w:pPr>
      <w:proofErr w:type="gramStart"/>
      <w:r w:rsidRPr="002D70D2">
        <w:rPr>
          <w:rFonts w:ascii="Cambria" w:hAnsi="Cambria"/>
          <w:b/>
        </w:rPr>
        <w:t>dne  07</w:t>
      </w:r>
      <w:proofErr w:type="gramEnd"/>
      <w:r w:rsidRPr="002D70D2">
        <w:rPr>
          <w:rFonts w:ascii="Cambria" w:hAnsi="Cambria"/>
          <w:b/>
        </w:rPr>
        <w:t>. května 2019 (úterý)</w:t>
      </w:r>
    </w:p>
    <w:p w:rsidR="002D70D2" w:rsidRDefault="00613142" w:rsidP="002D70D2">
      <w:pPr>
        <w:spacing w:after="0"/>
        <w:ind w:hanging="715"/>
        <w:jc w:val="center"/>
        <w:rPr>
          <w:rFonts w:ascii="Cambria" w:hAnsi="Cambria"/>
          <w:b/>
        </w:rPr>
      </w:pPr>
      <w:r w:rsidRPr="002D70D2">
        <w:rPr>
          <w:rFonts w:ascii="Cambria" w:hAnsi="Cambria"/>
          <w:b/>
        </w:rPr>
        <w:t>ve dvou blocích od 09:30 do 12:00 hodin a od 13:00 do 16:30 hodin</w:t>
      </w:r>
    </w:p>
    <w:p w:rsidR="00613142" w:rsidRPr="002D70D2" w:rsidRDefault="00613142" w:rsidP="002D70D2">
      <w:pPr>
        <w:spacing w:after="0"/>
        <w:ind w:hanging="715"/>
        <w:jc w:val="center"/>
        <w:rPr>
          <w:rFonts w:ascii="Cambria" w:hAnsi="Cambria"/>
        </w:rPr>
      </w:pPr>
      <w:r w:rsidRPr="002D70D2">
        <w:rPr>
          <w:rFonts w:ascii="Cambria" w:hAnsi="Cambria"/>
          <w:b/>
        </w:rPr>
        <w:t>v Městském kulturním středisku, Johnova 2, Vimperk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Návrh ÚSK ORP Vimperk je vystaven k veřejnému nahlédnutí </w:t>
      </w:r>
      <w:r w:rsidRPr="002D70D2">
        <w:rPr>
          <w:rFonts w:ascii="Cambria" w:hAnsi="Cambria"/>
          <w:b/>
        </w:rPr>
        <w:t xml:space="preserve">od </w:t>
      </w:r>
      <w:proofErr w:type="gramStart"/>
      <w:r w:rsidRPr="002D70D2">
        <w:rPr>
          <w:rFonts w:ascii="Cambria" w:hAnsi="Cambria"/>
          <w:b/>
        </w:rPr>
        <w:t>05.dubna</w:t>
      </w:r>
      <w:proofErr w:type="gramEnd"/>
      <w:r w:rsidRPr="002D70D2">
        <w:rPr>
          <w:rFonts w:ascii="Cambria" w:hAnsi="Cambria"/>
          <w:b/>
        </w:rPr>
        <w:t xml:space="preserve"> do 14.května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  <w:b/>
        </w:rPr>
        <w:t xml:space="preserve">2019  </w:t>
      </w:r>
    </w:p>
    <w:p w:rsidR="00613142" w:rsidRPr="002D70D2" w:rsidRDefault="00613142" w:rsidP="002D70D2">
      <w:pPr>
        <w:numPr>
          <w:ilvl w:val="0"/>
          <w:numId w:val="17"/>
        </w:numPr>
        <w:spacing w:after="5" w:line="249" w:lineRule="auto"/>
        <w:ind w:hanging="348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u pořizovatele na </w:t>
      </w:r>
      <w:proofErr w:type="spellStart"/>
      <w:r w:rsidRPr="002D70D2">
        <w:rPr>
          <w:rFonts w:ascii="Cambria" w:hAnsi="Cambria"/>
        </w:rPr>
        <w:t>MěÚ</w:t>
      </w:r>
      <w:proofErr w:type="spellEnd"/>
      <w:r w:rsidRPr="002D70D2">
        <w:rPr>
          <w:rFonts w:ascii="Cambria" w:hAnsi="Cambria"/>
        </w:rPr>
        <w:t xml:space="preserve"> Vimperk, Nad Stadionem 199, 2. patro, v kanceláři odboru výstavby a územního plánování – doporučujeme domluvit návštěvu v úředních hodinách (Pondělí a Středa: 7:30 hod - 11:30 hod, 12:30 hod -17:00 hod) nebo v jiné pracovní dny na telefonním č. 388 459 058 </w:t>
      </w:r>
    </w:p>
    <w:p w:rsidR="00613142" w:rsidRPr="002D70D2" w:rsidRDefault="00613142" w:rsidP="002D70D2">
      <w:pPr>
        <w:numPr>
          <w:ilvl w:val="0"/>
          <w:numId w:val="17"/>
        </w:numPr>
        <w:spacing w:after="0" w:line="259" w:lineRule="auto"/>
        <w:ind w:hanging="348"/>
        <w:jc w:val="left"/>
        <w:rPr>
          <w:rFonts w:ascii="Cambria" w:hAnsi="Cambria"/>
        </w:rPr>
      </w:pPr>
      <w:r w:rsidRPr="002D70D2">
        <w:rPr>
          <w:rFonts w:ascii="Cambria" w:hAnsi="Cambria"/>
        </w:rPr>
        <w:t>na stránkách města Vimperk (</w:t>
      </w:r>
      <w:hyperlink r:id="rId22">
        <w:r w:rsidRPr="002D70D2">
          <w:rPr>
            <w:rFonts w:ascii="Cambria" w:hAnsi="Cambria"/>
            <w:color w:val="0000FF"/>
            <w:u w:val="single" w:color="0000FF"/>
          </w:rPr>
          <w:t>http://www.vimperk.cz/cz/uredni</w:t>
        </w:r>
      </w:hyperlink>
      <w:hyperlink r:id="rId23">
        <w:r w:rsidRPr="002D70D2">
          <w:rPr>
            <w:rFonts w:ascii="Cambria" w:hAnsi="Cambria"/>
            <w:color w:val="0000FF"/>
            <w:u w:val="single" w:color="0000FF"/>
          </w:rPr>
          <w:t>-</w:t>
        </w:r>
      </w:hyperlink>
      <w:hyperlink r:id="rId24">
        <w:r w:rsidRPr="002D70D2">
          <w:rPr>
            <w:rFonts w:ascii="Cambria" w:hAnsi="Cambria"/>
            <w:color w:val="0000FF"/>
            <w:u w:val="single" w:color="0000FF"/>
          </w:rPr>
          <w:t>deska/49/</w:t>
        </w:r>
      </w:hyperlink>
      <w:hyperlink r:id="rId25">
        <w:r w:rsidRPr="002D70D2">
          <w:rPr>
            <w:rFonts w:ascii="Cambria" w:hAnsi="Cambria"/>
          </w:rPr>
          <w:t>)</w:t>
        </w:r>
      </w:hyperlink>
      <w:r w:rsidRPr="002D70D2">
        <w:rPr>
          <w:rFonts w:ascii="Cambria" w:hAnsi="Cambria"/>
        </w:rPr>
        <w:t xml:space="preserve"> 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Před konečnou úpravou a schválením využití územní studie může každý uplatnit </w:t>
      </w:r>
      <w:r w:rsidRPr="002D70D2">
        <w:rPr>
          <w:rFonts w:ascii="Cambria" w:hAnsi="Cambria"/>
          <w:b/>
        </w:rPr>
        <w:t xml:space="preserve">písemné připomínky nejpozději však do 7 dnů po </w:t>
      </w:r>
      <w:r w:rsidRPr="002D70D2">
        <w:rPr>
          <w:rFonts w:ascii="Cambria" w:hAnsi="Cambria"/>
        </w:rPr>
        <w:t xml:space="preserve">veřejném projednání </w:t>
      </w:r>
      <w:r w:rsidRPr="002D70D2">
        <w:rPr>
          <w:rFonts w:ascii="Cambria" w:hAnsi="Cambria"/>
          <w:b/>
        </w:rPr>
        <w:t xml:space="preserve">(tj. do </w:t>
      </w:r>
      <w:proofErr w:type="gramStart"/>
      <w:r w:rsidRPr="002D70D2">
        <w:rPr>
          <w:rFonts w:ascii="Cambria" w:hAnsi="Cambria"/>
          <w:b/>
        </w:rPr>
        <w:t>14.května</w:t>
      </w:r>
      <w:proofErr w:type="gramEnd"/>
      <w:r w:rsidRPr="002D70D2">
        <w:rPr>
          <w:rFonts w:ascii="Cambria" w:hAnsi="Cambria"/>
          <w:b/>
        </w:rPr>
        <w:t xml:space="preserve"> 2019) </w:t>
      </w:r>
      <w:r w:rsidRPr="002D70D2">
        <w:rPr>
          <w:rFonts w:ascii="Cambria" w:hAnsi="Cambria"/>
        </w:rPr>
        <w:t xml:space="preserve">na adresu pořizovatele: </w:t>
      </w:r>
    </w:p>
    <w:p w:rsidR="00613142" w:rsidRPr="002D70D2" w:rsidRDefault="00613142" w:rsidP="002D70D2">
      <w:pPr>
        <w:spacing w:after="0"/>
        <w:ind w:left="3697"/>
        <w:rPr>
          <w:rFonts w:ascii="Cambria" w:hAnsi="Cambria"/>
        </w:rPr>
      </w:pPr>
      <w:proofErr w:type="spellStart"/>
      <w:r w:rsidRPr="002D70D2">
        <w:rPr>
          <w:rFonts w:ascii="Cambria" w:hAnsi="Cambria"/>
        </w:rPr>
        <w:lastRenderedPageBreak/>
        <w:t>MěÚ</w:t>
      </w:r>
      <w:proofErr w:type="spellEnd"/>
      <w:r w:rsidRPr="002D70D2">
        <w:rPr>
          <w:rFonts w:ascii="Cambria" w:hAnsi="Cambria"/>
        </w:rPr>
        <w:t xml:space="preserve"> Vimperk, odbor výstavby a územního plánování </w:t>
      </w:r>
      <w:proofErr w:type="spellStart"/>
      <w:r w:rsidRPr="002D70D2">
        <w:rPr>
          <w:rFonts w:ascii="Cambria" w:hAnsi="Cambria"/>
        </w:rPr>
        <w:t>Steinbrenerova</w:t>
      </w:r>
      <w:proofErr w:type="spellEnd"/>
      <w:r w:rsidRPr="002D70D2">
        <w:rPr>
          <w:rFonts w:ascii="Cambria" w:hAnsi="Cambria"/>
        </w:rPr>
        <w:t xml:space="preserve"> 6, 385 01 Vimperk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  <w:noProof/>
          <w:lang w:eastAsia="cs-CZ"/>
        </w:rPr>
        <w:drawing>
          <wp:inline distT="0" distB="0" distL="0" distR="0">
            <wp:extent cx="1778635" cy="55943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0D2">
        <w:rPr>
          <w:rFonts w:ascii="Cambria" w:eastAsia="Times New Roman" w:hAnsi="Cambria"/>
        </w:rPr>
        <w:t xml:space="preserve">                                                  </w:t>
      </w:r>
      <w:r w:rsidRPr="002D70D2">
        <w:rPr>
          <w:rFonts w:ascii="Cambria" w:hAnsi="Cambria"/>
          <w:noProof/>
          <w:lang w:eastAsia="cs-CZ"/>
        </w:rPr>
        <w:drawing>
          <wp:inline distT="0" distB="0" distL="0" distR="0">
            <wp:extent cx="2226310" cy="49974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0D2">
        <w:rPr>
          <w:rFonts w:ascii="Cambria" w:eastAsia="Times New Roman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K později uplatněným stanoviskům a připomínkám se nepřihlíží.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Projekt ÚSK ORP Vimperk je spolufinancován Evropskou Unií a je hrazen z Operačního programu 06, Integrovaný regionální operační program výzva číslo 9.  </w:t>
      </w:r>
    </w:p>
    <w:p w:rsidR="00613142" w:rsidRPr="002D70D2" w:rsidRDefault="00613142" w:rsidP="002D70D2">
      <w:pPr>
        <w:spacing w:after="31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28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31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28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31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ind w:left="1548"/>
        <w:jc w:val="center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Ing. Václav </w:t>
      </w:r>
      <w:proofErr w:type="spellStart"/>
      <w:r w:rsidRPr="002D70D2">
        <w:rPr>
          <w:rFonts w:ascii="Cambria" w:hAnsi="Cambria"/>
        </w:rPr>
        <w:t>Kokštein</w:t>
      </w:r>
      <w:proofErr w:type="spellEnd"/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vedoucí odboru výstavby a územního plánování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38"/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Toto oznámení bude vyvěšeno </w:t>
      </w:r>
      <w:r w:rsidRPr="002D70D2">
        <w:rPr>
          <w:rFonts w:ascii="Cambria" w:hAnsi="Cambria"/>
          <w:b/>
        </w:rPr>
        <w:t xml:space="preserve">od </w:t>
      </w:r>
      <w:proofErr w:type="gramStart"/>
      <w:r w:rsidRPr="002D70D2">
        <w:rPr>
          <w:rFonts w:ascii="Cambria" w:hAnsi="Cambria"/>
          <w:b/>
        </w:rPr>
        <w:t>05.04. do</w:t>
      </w:r>
      <w:proofErr w:type="gramEnd"/>
      <w:r w:rsidRPr="002D70D2">
        <w:rPr>
          <w:rFonts w:ascii="Cambria" w:hAnsi="Cambria"/>
          <w:b/>
        </w:rPr>
        <w:t xml:space="preserve"> 14.05.2019</w:t>
      </w:r>
      <w:r w:rsidRPr="002D70D2">
        <w:rPr>
          <w:rFonts w:ascii="Cambria" w:hAnsi="Cambria"/>
        </w:rPr>
        <w:t xml:space="preserve"> na úředních deskách a na elektronických úředních deskách </w:t>
      </w:r>
      <w:proofErr w:type="spellStart"/>
      <w:r w:rsidRPr="002D70D2">
        <w:rPr>
          <w:rFonts w:ascii="Cambria" w:hAnsi="Cambria"/>
        </w:rPr>
        <w:t>MěÚ</w:t>
      </w:r>
      <w:proofErr w:type="spellEnd"/>
      <w:r w:rsidRPr="002D70D2">
        <w:rPr>
          <w:rFonts w:ascii="Cambria" w:hAnsi="Cambria"/>
        </w:rPr>
        <w:t xml:space="preserve"> Vimperk a dotčených obcí.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-5"/>
        <w:rPr>
          <w:rFonts w:ascii="Cambria" w:hAnsi="Cambria"/>
        </w:rPr>
      </w:pPr>
      <w:r w:rsidRPr="002D70D2">
        <w:rPr>
          <w:rFonts w:ascii="Cambria" w:hAnsi="Cambria"/>
        </w:rPr>
        <w:t xml:space="preserve">Údaje o zveřejnění na úřední desce: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  <w:r w:rsidRPr="002D70D2">
        <w:rPr>
          <w:rFonts w:ascii="Cambria" w:hAnsi="Cambria"/>
          <w:b/>
        </w:rPr>
        <w:t xml:space="preserve">Úřední a elektronická úřední deska </w:t>
      </w:r>
      <w:proofErr w:type="spellStart"/>
      <w:r w:rsidRPr="002D70D2">
        <w:rPr>
          <w:rFonts w:ascii="Cambria" w:hAnsi="Cambria"/>
          <w:b/>
        </w:rPr>
        <w:t>MěÚ</w:t>
      </w:r>
      <w:proofErr w:type="spellEnd"/>
      <w:r w:rsidRPr="002D70D2">
        <w:rPr>
          <w:rFonts w:ascii="Cambria" w:hAnsi="Cambria"/>
          <w:b/>
        </w:rPr>
        <w:t xml:space="preserve"> Vimperk, odbor HB: </w:t>
      </w:r>
    </w:p>
    <w:p w:rsidR="00613142" w:rsidRPr="002D70D2" w:rsidRDefault="00613142" w:rsidP="002D70D2">
      <w:pPr>
        <w:spacing w:after="0" w:line="259" w:lineRule="auto"/>
        <w:ind w:left="360"/>
        <w:jc w:val="left"/>
        <w:rPr>
          <w:rFonts w:ascii="Cambria" w:hAnsi="Cambria"/>
        </w:rPr>
      </w:pP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spacing w:after="0"/>
        <w:ind w:left="370"/>
        <w:rPr>
          <w:rFonts w:ascii="Cambria" w:hAnsi="Cambria"/>
        </w:rPr>
      </w:pPr>
      <w:r w:rsidRPr="002D70D2">
        <w:rPr>
          <w:rFonts w:ascii="Cambria" w:hAnsi="Cambria"/>
        </w:rPr>
        <w:t xml:space="preserve">Vyvěšeno:     </w:t>
      </w:r>
      <w:proofErr w:type="gramStart"/>
      <w:r w:rsidRPr="002D70D2">
        <w:rPr>
          <w:rFonts w:ascii="Cambria" w:hAnsi="Cambria"/>
        </w:rPr>
        <w:t>05.04.2019</w:t>
      </w:r>
      <w:proofErr w:type="gramEnd"/>
      <w:r w:rsidRPr="002D70D2">
        <w:rPr>
          <w:rFonts w:ascii="Cambria" w:hAnsi="Cambria"/>
        </w:rPr>
        <w:t xml:space="preserve">  </w:t>
      </w:r>
    </w:p>
    <w:p w:rsidR="00613142" w:rsidRPr="002D70D2" w:rsidRDefault="00613142" w:rsidP="002D70D2">
      <w:pPr>
        <w:ind w:left="370"/>
        <w:rPr>
          <w:rFonts w:ascii="Cambria" w:hAnsi="Cambria"/>
        </w:rPr>
      </w:pPr>
      <w:r w:rsidRPr="002D70D2">
        <w:rPr>
          <w:rFonts w:ascii="Cambria" w:hAnsi="Cambria"/>
        </w:rPr>
        <w:t xml:space="preserve">Sejmuto:        </w:t>
      </w:r>
      <w:proofErr w:type="gramStart"/>
      <w:r w:rsidRPr="002D70D2">
        <w:rPr>
          <w:rFonts w:ascii="Cambria" w:hAnsi="Cambria"/>
        </w:rPr>
        <w:t>14.05.2019</w:t>
      </w:r>
      <w:proofErr w:type="gramEnd"/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ind w:left="360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Razítko a podpis orgánu, který potvrzuje vyvěšení a sejmutí: </w:t>
      </w:r>
    </w:p>
    <w:p w:rsidR="00613142" w:rsidRPr="002D70D2" w:rsidRDefault="00613142" w:rsidP="002D70D2">
      <w:pPr>
        <w:spacing w:after="0" w:line="259" w:lineRule="auto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numPr>
          <w:ilvl w:val="0"/>
          <w:numId w:val="18"/>
        </w:numPr>
        <w:spacing w:after="0" w:line="259" w:lineRule="auto"/>
        <w:ind w:hanging="360"/>
        <w:jc w:val="left"/>
        <w:rPr>
          <w:rFonts w:ascii="Cambria" w:hAnsi="Cambria"/>
        </w:rPr>
      </w:pPr>
      <w:r w:rsidRPr="002D70D2">
        <w:rPr>
          <w:rFonts w:ascii="Cambria" w:hAnsi="Cambria"/>
          <w:b/>
        </w:rPr>
        <w:t xml:space="preserve">Úřední a elektronická úřední deska obce ……………………….: </w:t>
      </w:r>
    </w:p>
    <w:p w:rsidR="00613142" w:rsidRPr="002D70D2" w:rsidRDefault="00613142" w:rsidP="002D70D2">
      <w:pPr>
        <w:spacing w:after="0" w:line="259" w:lineRule="auto"/>
        <w:ind w:left="360"/>
        <w:jc w:val="left"/>
        <w:rPr>
          <w:rFonts w:ascii="Cambria" w:hAnsi="Cambria"/>
        </w:rPr>
      </w:pP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spacing w:after="0"/>
        <w:ind w:left="370"/>
        <w:rPr>
          <w:rFonts w:ascii="Cambria" w:hAnsi="Cambria"/>
        </w:rPr>
      </w:pPr>
      <w:r w:rsidRPr="002D70D2">
        <w:rPr>
          <w:rFonts w:ascii="Cambria" w:hAnsi="Cambria"/>
        </w:rPr>
        <w:t xml:space="preserve">Vyvěšeno:     </w:t>
      </w:r>
      <w:proofErr w:type="gramStart"/>
      <w:r w:rsidRPr="002D70D2">
        <w:rPr>
          <w:rFonts w:ascii="Cambria" w:hAnsi="Cambria"/>
        </w:rPr>
        <w:t>05.04.2019</w:t>
      </w:r>
      <w:proofErr w:type="gramEnd"/>
      <w:r w:rsidRPr="002D70D2">
        <w:rPr>
          <w:rFonts w:ascii="Cambria" w:hAnsi="Cambria"/>
        </w:rPr>
        <w:t xml:space="preserve">  </w:t>
      </w:r>
    </w:p>
    <w:p w:rsidR="00613142" w:rsidRPr="002D70D2" w:rsidRDefault="00613142" w:rsidP="002D70D2">
      <w:pPr>
        <w:ind w:left="370"/>
        <w:rPr>
          <w:rFonts w:ascii="Cambria" w:hAnsi="Cambria"/>
        </w:rPr>
      </w:pPr>
      <w:r w:rsidRPr="002D70D2">
        <w:rPr>
          <w:rFonts w:ascii="Cambria" w:hAnsi="Cambria"/>
        </w:rPr>
        <w:t xml:space="preserve">Sejmuto:        </w:t>
      </w:r>
      <w:proofErr w:type="gramStart"/>
      <w:r w:rsidRPr="002D70D2">
        <w:rPr>
          <w:rFonts w:ascii="Cambria" w:hAnsi="Cambria"/>
        </w:rPr>
        <w:t>14.05.2019</w:t>
      </w:r>
      <w:proofErr w:type="gramEnd"/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spacing w:after="0" w:line="259" w:lineRule="auto"/>
        <w:ind w:left="360"/>
        <w:jc w:val="left"/>
        <w:rPr>
          <w:rFonts w:ascii="Cambria" w:hAnsi="Cambria"/>
        </w:rPr>
      </w:pPr>
      <w:r w:rsidRPr="002D70D2">
        <w:rPr>
          <w:rFonts w:ascii="Cambria" w:hAnsi="Cambria"/>
        </w:rPr>
        <w:t xml:space="preserve"> </w:t>
      </w:r>
    </w:p>
    <w:p w:rsidR="00613142" w:rsidRPr="002D70D2" w:rsidRDefault="00613142" w:rsidP="002D70D2">
      <w:pPr>
        <w:ind w:left="370"/>
        <w:rPr>
          <w:rFonts w:ascii="Cambria" w:hAnsi="Cambria"/>
        </w:rPr>
      </w:pPr>
      <w:r w:rsidRPr="002D70D2">
        <w:rPr>
          <w:rFonts w:ascii="Cambria" w:hAnsi="Cambria"/>
        </w:rPr>
        <w:t xml:space="preserve">Razítko a podpis orgánu, který potvrzuje vyvěšení a sejmutí: </w:t>
      </w:r>
    </w:p>
    <w:p w:rsidR="002D70D2" w:rsidRDefault="00613142" w:rsidP="002D70D2">
      <w:pPr>
        <w:spacing w:after="9"/>
        <w:ind w:left="-5"/>
        <w:jc w:val="left"/>
        <w:rPr>
          <w:rFonts w:ascii="Cambria" w:hAnsi="Cambria"/>
        </w:rPr>
      </w:pPr>
      <w:r w:rsidRPr="002D70D2">
        <w:rPr>
          <w:rFonts w:ascii="Cambria" w:hAnsi="Cambria"/>
          <w:u w:val="single" w:color="000000"/>
        </w:rPr>
        <w:lastRenderedPageBreak/>
        <w:t>Rozdělovník</w:t>
      </w:r>
      <w:r w:rsidRPr="002D70D2">
        <w:rPr>
          <w:rFonts w:ascii="Cambria" w:hAnsi="Cambria"/>
        </w:rPr>
        <w:t xml:space="preserve">   </w:t>
      </w:r>
    </w:p>
    <w:p w:rsidR="00613142" w:rsidRPr="002D70D2" w:rsidRDefault="00613142" w:rsidP="002D70D2">
      <w:pPr>
        <w:spacing w:after="9"/>
        <w:ind w:left="-5"/>
        <w:jc w:val="left"/>
        <w:rPr>
          <w:rFonts w:ascii="Cambria" w:hAnsi="Cambria"/>
        </w:rPr>
      </w:pPr>
      <w:r w:rsidRPr="002D70D2">
        <w:rPr>
          <w:rFonts w:ascii="Cambria" w:hAnsi="Cambria"/>
          <w:i/>
        </w:rPr>
        <w:t xml:space="preserve">zpracovatel návrhu ÚSK ORP Vimperk: </w:t>
      </w:r>
    </w:p>
    <w:p w:rsid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>IRI s.r.o., Ing. Milada Kadlecová, Chládkova 2, 616 00 Brno, IČ 255 85</w:t>
      </w:r>
      <w:r w:rsidR="002D70D2">
        <w:rPr>
          <w:rFonts w:ascii="Cambria" w:hAnsi="Cambria"/>
        </w:rPr>
        <w:t> </w:t>
      </w:r>
      <w:r w:rsidRPr="002D70D2">
        <w:rPr>
          <w:rFonts w:ascii="Cambria" w:hAnsi="Cambria"/>
        </w:rPr>
        <w:t xml:space="preserve">991 </w:t>
      </w:r>
    </w:p>
    <w:p w:rsidR="00613142" w:rsidRPr="002D70D2" w:rsidRDefault="00613142" w:rsidP="002D70D2">
      <w:pPr>
        <w:spacing w:after="9"/>
        <w:ind w:left="-5"/>
        <w:jc w:val="left"/>
        <w:rPr>
          <w:rFonts w:ascii="Cambria" w:hAnsi="Cambria"/>
          <w:i/>
        </w:rPr>
      </w:pPr>
      <w:r w:rsidRPr="002D70D2">
        <w:rPr>
          <w:rFonts w:ascii="Cambria" w:hAnsi="Cambria"/>
          <w:i/>
        </w:rPr>
        <w:t xml:space="preserve">obce ORP: </w:t>
      </w:r>
    </w:p>
    <w:tbl>
      <w:tblPr>
        <w:tblStyle w:val="TableGrid"/>
        <w:tblW w:w="8991" w:type="dxa"/>
        <w:tblInd w:w="0" w:type="dxa"/>
        <w:tblLook w:val="04A0"/>
      </w:tblPr>
      <w:tblGrid>
        <w:gridCol w:w="4892"/>
        <w:gridCol w:w="4099"/>
      </w:tblGrid>
      <w:tr w:rsidR="00613142" w:rsidRPr="002D70D2" w:rsidTr="00613142">
        <w:trPr>
          <w:trHeight w:val="3216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Město Vimperk – IČ 002 50 805 </w:t>
            </w:r>
          </w:p>
          <w:p w:rsidR="00613142" w:rsidRPr="002D70D2" w:rsidRDefault="00613142" w:rsidP="002D70D2">
            <w:pPr>
              <w:spacing w:after="28"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Bohumilice</w:t>
            </w:r>
            <w:proofErr w:type="spellEnd"/>
            <w:r w:rsidRPr="002D70D2">
              <w:rPr>
                <w:rFonts w:ascii="Cambria" w:hAnsi="Cambria"/>
              </w:rPr>
              <w:t xml:space="preserve"> – IČ 002 50 333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Borová Lada – IČ 002 50 341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Bošice</w:t>
            </w:r>
            <w:proofErr w:type="spellEnd"/>
            <w:r w:rsidRPr="002D70D2">
              <w:rPr>
                <w:rFonts w:ascii="Cambria" w:hAnsi="Cambria"/>
              </w:rPr>
              <w:t xml:space="preserve"> – IČ 002 50 350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Buk – IČ 005 82 981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Čkyně</w:t>
            </w:r>
            <w:proofErr w:type="spellEnd"/>
            <w:r w:rsidRPr="002D70D2">
              <w:rPr>
                <w:rFonts w:ascii="Cambria" w:hAnsi="Cambria"/>
              </w:rPr>
              <w:t xml:space="preserve"> – IČ 002 50 384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Horní </w:t>
            </w:r>
            <w:proofErr w:type="spellStart"/>
            <w:r w:rsidRPr="002D70D2">
              <w:rPr>
                <w:rFonts w:ascii="Cambria" w:hAnsi="Cambria"/>
              </w:rPr>
              <w:t>Vltavice</w:t>
            </w:r>
            <w:proofErr w:type="spellEnd"/>
            <w:r w:rsidRPr="002D70D2">
              <w:rPr>
                <w:rFonts w:ascii="Cambria" w:hAnsi="Cambria"/>
              </w:rPr>
              <w:t xml:space="preserve"> – IČ 002 50 422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Kubova Huť – IČ 002 50 422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Kvilda</w:t>
            </w:r>
            <w:proofErr w:type="spellEnd"/>
            <w:r w:rsidRPr="002D70D2">
              <w:rPr>
                <w:rFonts w:ascii="Cambria" w:hAnsi="Cambria"/>
              </w:rPr>
              <w:t xml:space="preserve"> – IČ 002 50 511 </w:t>
            </w:r>
          </w:p>
          <w:p w:rsid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Lčovice</w:t>
            </w:r>
            <w:proofErr w:type="spellEnd"/>
            <w:r w:rsidRPr="002D70D2">
              <w:rPr>
                <w:rFonts w:ascii="Cambria" w:hAnsi="Cambria"/>
              </w:rPr>
              <w:t xml:space="preserve"> – IČ 005 83</w:t>
            </w:r>
            <w:r w:rsidR="002D70D2">
              <w:rPr>
                <w:rFonts w:ascii="Cambria" w:hAnsi="Cambria"/>
              </w:rPr>
              <w:t> </w:t>
            </w:r>
            <w:r w:rsidRPr="002D70D2">
              <w:rPr>
                <w:rFonts w:ascii="Cambria" w:hAnsi="Cambria"/>
              </w:rPr>
              <w:t xml:space="preserve">324 </w:t>
            </w:r>
          </w:p>
          <w:p w:rsidR="002D70D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Nicov</w:t>
            </w:r>
            <w:proofErr w:type="spellEnd"/>
            <w:r w:rsidRPr="002D70D2">
              <w:rPr>
                <w:rFonts w:ascii="Cambria" w:hAnsi="Cambria"/>
              </w:rPr>
              <w:t xml:space="preserve"> – IČ 005 83</w:t>
            </w:r>
            <w:r w:rsidR="002D70D2">
              <w:rPr>
                <w:rFonts w:ascii="Cambria" w:hAnsi="Cambria"/>
              </w:rPr>
              <w:t> </w:t>
            </w:r>
            <w:r w:rsidRPr="002D70D2">
              <w:rPr>
                <w:rFonts w:ascii="Cambria" w:hAnsi="Cambria"/>
              </w:rPr>
              <w:t xml:space="preserve">405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  <w:i/>
              </w:rPr>
              <w:t xml:space="preserve">sousedící ORP: 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Nové Hutě – IČ 005 83 316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Stachy – IČ 002 50 678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Městys Strážný – IČ 002 50 694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Svatá Maří – IČ 002 50 716 </w:t>
            </w:r>
          </w:p>
          <w:p w:rsidR="00613142" w:rsidRPr="002D70D2" w:rsidRDefault="00613142" w:rsidP="002D70D2">
            <w:pPr>
              <w:spacing w:line="259" w:lineRule="auto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Šumavské </w:t>
            </w:r>
            <w:proofErr w:type="spellStart"/>
            <w:r w:rsidRPr="002D70D2">
              <w:rPr>
                <w:rFonts w:ascii="Cambria" w:hAnsi="Cambria"/>
              </w:rPr>
              <w:t>Hoštice</w:t>
            </w:r>
            <w:proofErr w:type="spellEnd"/>
            <w:r w:rsidRPr="002D70D2">
              <w:rPr>
                <w:rFonts w:ascii="Cambria" w:hAnsi="Cambria"/>
              </w:rPr>
              <w:t xml:space="preserve"> – IČ 002 50 732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Vacov</w:t>
            </w:r>
            <w:proofErr w:type="spellEnd"/>
            <w:r w:rsidRPr="002D70D2">
              <w:rPr>
                <w:rFonts w:ascii="Cambria" w:hAnsi="Cambria"/>
              </w:rPr>
              <w:t xml:space="preserve"> – IČ 002 50 783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Vrbice – IČ 005 83 421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Zálezly – IČ 002 50 856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Zdíkov</w:t>
            </w:r>
            <w:proofErr w:type="spellEnd"/>
            <w:r w:rsidRPr="002D70D2">
              <w:rPr>
                <w:rFonts w:ascii="Cambria" w:hAnsi="Cambria"/>
              </w:rPr>
              <w:t xml:space="preserve"> – IČ 002 50 872 </w:t>
            </w:r>
          </w:p>
          <w:p w:rsidR="00613142" w:rsidRPr="002D70D2" w:rsidRDefault="00613142" w:rsidP="002D70D2">
            <w:pPr>
              <w:spacing w:line="259" w:lineRule="auto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Obec </w:t>
            </w:r>
            <w:proofErr w:type="spellStart"/>
            <w:r w:rsidRPr="002D70D2">
              <w:rPr>
                <w:rFonts w:ascii="Cambria" w:hAnsi="Cambria"/>
              </w:rPr>
              <w:t>Žárovná</w:t>
            </w:r>
            <w:proofErr w:type="spellEnd"/>
            <w:r w:rsidRPr="002D70D2">
              <w:rPr>
                <w:rFonts w:ascii="Cambria" w:hAnsi="Cambria"/>
              </w:rPr>
              <w:t xml:space="preserve"> – IČ 005 83 413 </w:t>
            </w:r>
          </w:p>
        </w:tc>
      </w:tr>
      <w:tr w:rsidR="00613142" w:rsidRPr="002D70D2" w:rsidTr="00613142">
        <w:trPr>
          <w:trHeight w:val="534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numPr>
                <w:ilvl w:val="0"/>
                <w:numId w:val="20"/>
              </w:numPr>
              <w:spacing w:line="259" w:lineRule="auto"/>
              <w:ind w:hanging="283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Město Prachatice – IČ 002 50 627 </w:t>
            </w:r>
          </w:p>
          <w:p w:rsidR="00613142" w:rsidRPr="002D70D2" w:rsidRDefault="00613142" w:rsidP="002D70D2">
            <w:pPr>
              <w:numPr>
                <w:ilvl w:val="0"/>
                <w:numId w:val="20"/>
              </w:numPr>
              <w:spacing w:line="259" w:lineRule="auto"/>
              <w:ind w:hanging="283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Město Strakonice – IČ 002 51 810 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</w:tcPr>
          <w:p w:rsidR="00613142" w:rsidRPr="002D70D2" w:rsidRDefault="00613142" w:rsidP="002D70D2">
            <w:pPr>
              <w:pStyle w:val="Odstavecseseznamem"/>
              <w:numPr>
                <w:ilvl w:val="0"/>
                <w:numId w:val="21"/>
              </w:numPr>
              <w:spacing w:line="259" w:lineRule="auto"/>
              <w:ind w:left="353"/>
              <w:jc w:val="left"/>
              <w:rPr>
                <w:rFonts w:ascii="Cambria" w:hAnsi="Cambria"/>
              </w:rPr>
            </w:pPr>
            <w:r w:rsidRPr="002D70D2">
              <w:rPr>
                <w:rFonts w:ascii="Cambria" w:hAnsi="Cambria"/>
              </w:rPr>
              <w:t xml:space="preserve">Město Sušice – IČ 002 56 129 </w:t>
            </w:r>
          </w:p>
        </w:tc>
      </w:tr>
    </w:tbl>
    <w:p w:rsidR="00613142" w:rsidRPr="002D70D2" w:rsidRDefault="00613142" w:rsidP="002D70D2">
      <w:pPr>
        <w:spacing w:after="9"/>
        <w:ind w:left="-5"/>
        <w:jc w:val="left"/>
        <w:rPr>
          <w:rFonts w:ascii="Cambria" w:hAnsi="Cambria"/>
        </w:rPr>
      </w:pPr>
      <w:r w:rsidRPr="002D70D2">
        <w:rPr>
          <w:rFonts w:ascii="Cambria" w:hAnsi="Cambria"/>
          <w:i/>
        </w:rPr>
        <w:t xml:space="preserve">dotčené orgány: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Krajský úřad </w:t>
      </w:r>
      <w:proofErr w:type="spellStart"/>
      <w:r w:rsidRPr="002D70D2">
        <w:rPr>
          <w:rFonts w:ascii="Cambria" w:hAnsi="Cambria"/>
        </w:rPr>
        <w:t>Jč</w:t>
      </w:r>
      <w:proofErr w:type="spellEnd"/>
      <w:r w:rsidRPr="002D70D2">
        <w:rPr>
          <w:rFonts w:ascii="Cambria" w:hAnsi="Cambria"/>
        </w:rPr>
        <w:t xml:space="preserve"> kraje, U Zimního stadionu 1952/2, </w:t>
      </w:r>
      <w:proofErr w:type="gramStart"/>
      <w:r w:rsidRPr="002D70D2">
        <w:rPr>
          <w:rFonts w:ascii="Cambria" w:hAnsi="Cambria"/>
        </w:rPr>
        <w:t>370 76  České</w:t>
      </w:r>
      <w:proofErr w:type="gramEnd"/>
      <w:r w:rsidRPr="002D70D2">
        <w:rPr>
          <w:rFonts w:ascii="Cambria" w:hAnsi="Cambria"/>
        </w:rPr>
        <w:t xml:space="preserve"> Budějovice,  IČ 708 90 </w:t>
      </w:r>
    </w:p>
    <w:p w:rsidR="00613142" w:rsidRPr="002D70D2" w:rsidRDefault="00613142" w:rsidP="002D70D2">
      <w:pPr>
        <w:spacing w:after="0"/>
        <w:ind w:left="293"/>
        <w:rPr>
          <w:rFonts w:ascii="Cambria" w:hAnsi="Cambria"/>
        </w:rPr>
      </w:pPr>
      <w:r w:rsidRPr="002D70D2">
        <w:rPr>
          <w:rFonts w:ascii="Cambria" w:hAnsi="Cambria"/>
        </w:rPr>
        <w:t xml:space="preserve">650: </w:t>
      </w:r>
      <w:proofErr w:type="gramStart"/>
      <w:r w:rsidRPr="002D70D2">
        <w:rPr>
          <w:rFonts w:ascii="Cambria" w:hAnsi="Cambria"/>
        </w:rPr>
        <w:t>-    odbor</w:t>
      </w:r>
      <w:proofErr w:type="gramEnd"/>
      <w:r w:rsidRPr="002D70D2">
        <w:rPr>
          <w:rFonts w:ascii="Cambria" w:hAnsi="Cambria"/>
        </w:rPr>
        <w:t xml:space="preserve"> regionálního rozvoje, územního plánování, stavebního řádu a investic  </w:t>
      </w:r>
    </w:p>
    <w:p w:rsidR="00613142" w:rsidRPr="002D70D2" w:rsidRDefault="00613142" w:rsidP="002D70D2">
      <w:pPr>
        <w:numPr>
          <w:ilvl w:val="1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životního prostředí, zemědělství a lesnictví  </w:t>
      </w:r>
    </w:p>
    <w:p w:rsidR="00613142" w:rsidRPr="002D70D2" w:rsidRDefault="00613142" w:rsidP="002D70D2">
      <w:pPr>
        <w:numPr>
          <w:ilvl w:val="1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dopravy a silničního hospodářství </w:t>
      </w:r>
      <w:r w:rsidRPr="002D70D2">
        <w:rPr>
          <w:rFonts w:ascii="Cambria" w:hAnsi="Cambria"/>
          <w:i/>
        </w:rPr>
        <w:t xml:space="preserve"> </w:t>
      </w:r>
    </w:p>
    <w:p w:rsidR="00613142" w:rsidRPr="002D70D2" w:rsidRDefault="00613142" w:rsidP="002D70D2">
      <w:pPr>
        <w:numPr>
          <w:ilvl w:val="1"/>
          <w:numId w:val="19"/>
        </w:numPr>
        <w:spacing w:after="29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kultury a památkové péče </w:t>
      </w: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proofErr w:type="spellStart"/>
      <w:r w:rsidRPr="002D70D2">
        <w:rPr>
          <w:rFonts w:ascii="Cambria" w:hAnsi="Cambria"/>
        </w:rPr>
        <w:t>MěÚ</w:t>
      </w:r>
      <w:proofErr w:type="spellEnd"/>
      <w:r w:rsidRPr="002D70D2">
        <w:rPr>
          <w:rFonts w:ascii="Cambria" w:hAnsi="Cambria"/>
        </w:rPr>
        <w:t xml:space="preserve"> Vimperk, </w:t>
      </w:r>
      <w:proofErr w:type="spellStart"/>
      <w:r w:rsidRPr="002D70D2">
        <w:rPr>
          <w:rFonts w:ascii="Cambria" w:hAnsi="Cambria"/>
        </w:rPr>
        <w:t>Steinbrenerova</w:t>
      </w:r>
      <w:proofErr w:type="spellEnd"/>
      <w:r w:rsidRPr="002D70D2">
        <w:rPr>
          <w:rFonts w:ascii="Cambria" w:hAnsi="Cambria"/>
        </w:rPr>
        <w:t xml:space="preserve"> 6, </w:t>
      </w:r>
      <w:proofErr w:type="gramStart"/>
      <w:r w:rsidRPr="002D70D2">
        <w:rPr>
          <w:rFonts w:ascii="Cambria" w:hAnsi="Cambria"/>
        </w:rPr>
        <w:t>385 01  Vimperk</w:t>
      </w:r>
      <w:proofErr w:type="gramEnd"/>
      <w:r w:rsidRPr="002D70D2">
        <w:rPr>
          <w:rFonts w:ascii="Cambria" w:hAnsi="Cambria"/>
        </w:rPr>
        <w:t xml:space="preserve">, IČ 002 50 805: </w:t>
      </w:r>
    </w:p>
    <w:p w:rsidR="00613142" w:rsidRPr="002D70D2" w:rsidRDefault="00613142" w:rsidP="002D70D2">
      <w:pPr>
        <w:numPr>
          <w:ilvl w:val="1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životního prostředí – orgán ochrany přírody a krajiny, vodoprávní úřad, orgán státní správy lesů, orgán veř. </w:t>
      </w:r>
      <w:proofErr w:type="gramStart"/>
      <w:r w:rsidRPr="002D70D2">
        <w:rPr>
          <w:rFonts w:ascii="Cambria" w:hAnsi="Cambria"/>
        </w:rPr>
        <w:t>správy</w:t>
      </w:r>
      <w:proofErr w:type="gramEnd"/>
      <w:r w:rsidRPr="002D70D2">
        <w:rPr>
          <w:rFonts w:ascii="Cambria" w:hAnsi="Cambria"/>
        </w:rPr>
        <w:t xml:space="preserve"> v oblasti odpadového hospodářství </w:t>
      </w:r>
    </w:p>
    <w:p w:rsidR="00613142" w:rsidRPr="002D70D2" w:rsidRDefault="00613142" w:rsidP="002D70D2">
      <w:pPr>
        <w:numPr>
          <w:ilvl w:val="1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dopravy a silničního hospodářství – silniční správní úřad  </w:t>
      </w:r>
    </w:p>
    <w:p w:rsidR="00613142" w:rsidRPr="002D70D2" w:rsidRDefault="00613142" w:rsidP="002D70D2">
      <w:pPr>
        <w:numPr>
          <w:ilvl w:val="1"/>
          <w:numId w:val="19"/>
        </w:numPr>
        <w:spacing w:after="29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odbor školství, kultury a cestovního ruchu – orgán památkové péče 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Ministerstvo ŽP ČR, Vršovická 1442/65, </w:t>
      </w:r>
      <w:proofErr w:type="gramStart"/>
      <w:r w:rsidRPr="002D70D2">
        <w:rPr>
          <w:rFonts w:ascii="Cambria" w:hAnsi="Cambria"/>
        </w:rPr>
        <w:t>10010  Praha</w:t>
      </w:r>
      <w:proofErr w:type="gramEnd"/>
      <w:r w:rsidRPr="002D70D2">
        <w:rPr>
          <w:rFonts w:ascii="Cambria" w:hAnsi="Cambria"/>
        </w:rPr>
        <w:t xml:space="preserve"> 10, IČ 001 64 801 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Agentura OPK, Kaplanova 1931/1, Praha 11, IČ 629 33 591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Správa NP </w:t>
      </w:r>
      <w:proofErr w:type="gramStart"/>
      <w:r w:rsidRPr="002D70D2">
        <w:rPr>
          <w:rFonts w:ascii="Cambria" w:hAnsi="Cambria"/>
        </w:rPr>
        <w:t>Šumava, 1.máje</w:t>
      </w:r>
      <w:proofErr w:type="gramEnd"/>
      <w:r w:rsidRPr="002D70D2">
        <w:rPr>
          <w:rFonts w:ascii="Cambria" w:hAnsi="Cambria"/>
        </w:rPr>
        <w:t xml:space="preserve"> 260, 385 01  Vimperk, IČ 005 83 171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Ministerstvo kultury ČR, Maltézské nám. 471/1, 118 11 Praha 1, IČ 000 23 671 </w:t>
      </w: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Ministerstvo dopravy ČR, </w:t>
      </w:r>
      <w:proofErr w:type="spellStart"/>
      <w:r w:rsidRPr="002D70D2">
        <w:rPr>
          <w:rFonts w:ascii="Cambria" w:hAnsi="Cambria"/>
        </w:rPr>
        <w:t>Nábř</w:t>
      </w:r>
      <w:proofErr w:type="spellEnd"/>
      <w:r w:rsidRPr="002D70D2">
        <w:rPr>
          <w:rFonts w:ascii="Cambria" w:hAnsi="Cambria"/>
        </w:rPr>
        <w:t xml:space="preserve">. L. Svobody 1222/12, 110 15 Praha 1, IČ 660 03 008 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>Ministerstvo průmyslu a obchodu, Na Františku 32, 110 15 Praha 1, IČ 476 09 109</w:t>
      </w:r>
      <w:r w:rsidRPr="002D70D2">
        <w:rPr>
          <w:rFonts w:ascii="Cambria" w:hAnsi="Cambria"/>
          <w:b/>
        </w:rPr>
        <w:t xml:space="preserve"> </w:t>
      </w:r>
    </w:p>
    <w:p w:rsidR="00613142" w:rsidRPr="002D70D2" w:rsidRDefault="00613142" w:rsidP="002D70D2">
      <w:pPr>
        <w:numPr>
          <w:ilvl w:val="0"/>
          <w:numId w:val="19"/>
        </w:numPr>
        <w:spacing w:after="26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ČR - Ministerstvo obrany, Sekce ekonomická a majetková MO, odd. </w:t>
      </w:r>
      <w:proofErr w:type="gramStart"/>
      <w:r w:rsidRPr="002D70D2">
        <w:rPr>
          <w:rFonts w:ascii="Cambria" w:hAnsi="Cambria"/>
        </w:rPr>
        <w:t>ochrany</w:t>
      </w:r>
      <w:proofErr w:type="gramEnd"/>
      <w:r w:rsidRPr="002D70D2">
        <w:rPr>
          <w:rFonts w:ascii="Cambria" w:hAnsi="Cambria"/>
        </w:rPr>
        <w:t xml:space="preserve"> územních zájmů Praha, Hradební 12/772, P.O.BOX 45, 110 05 Praha 1, IČ 601 62 694 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Státní pozemkový úřad, </w:t>
      </w:r>
      <w:proofErr w:type="spellStart"/>
      <w:r w:rsidRPr="002D70D2">
        <w:rPr>
          <w:rFonts w:ascii="Cambria" w:hAnsi="Cambria"/>
        </w:rPr>
        <w:t>Husinecká</w:t>
      </w:r>
      <w:proofErr w:type="spellEnd"/>
      <w:r w:rsidRPr="002D70D2">
        <w:rPr>
          <w:rFonts w:ascii="Cambria" w:hAnsi="Cambria"/>
        </w:rPr>
        <w:t xml:space="preserve"> 1024/11, 130 00 Praha 3,  IČ 013 12 774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Krajská hygienická stanice </w:t>
      </w:r>
      <w:proofErr w:type="spellStart"/>
      <w:r w:rsidRPr="002D70D2">
        <w:rPr>
          <w:rFonts w:ascii="Cambria" w:hAnsi="Cambria"/>
        </w:rPr>
        <w:t>Jč</w:t>
      </w:r>
      <w:proofErr w:type="spellEnd"/>
      <w:r w:rsidRPr="002D70D2">
        <w:rPr>
          <w:rFonts w:ascii="Cambria" w:hAnsi="Cambria"/>
        </w:rPr>
        <w:t xml:space="preserve"> kraje v Českých Budějovicích, Na Sadech 1858/25, 370 71 České Budějovice, IČ 710 09 345 </w:t>
      </w:r>
    </w:p>
    <w:p w:rsidR="00613142" w:rsidRPr="002D70D2" w:rsidRDefault="00613142" w:rsidP="002D70D2">
      <w:pPr>
        <w:numPr>
          <w:ilvl w:val="0"/>
          <w:numId w:val="19"/>
        </w:numPr>
        <w:spacing w:after="26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Krajská veterinární správa pro </w:t>
      </w:r>
      <w:proofErr w:type="spellStart"/>
      <w:r w:rsidRPr="002D70D2">
        <w:rPr>
          <w:rFonts w:ascii="Cambria" w:hAnsi="Cambria"/>
        </w:rPr>
        <w:t>Jč</w:t>
      </w:r>
      <w:proofErr w:type="spellEnd"/>
      <w:r w:rsidRPr="002D70D2">
        <w:rPr>
          <w:rFonts w:ascii="Cambria" w:hAnsi="Cambria"/>
        </w:rPr>
        <w:t xml:space="preserve"> kraj, Severní 2309/9, 370 01 České Budějovice, IČ 000 18 562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ČR-Státní energetická inspekce, </w:t>
      </w:r>
      <w:proofErr w:type="spellStart"/>
      <w:r w:rsidRPr="002D70D2">
        <w:rPr>
          <w:rFonts w:ascii="Cambria" w:hAnsi="Cambria"/>
        </w:rPr>
        <w:t>Gorazdova</w:t>
      </w:r>
      <w:proofErr w:type="spellEnd"/>
      <w:r w:rsidRPr="002D70D2">
        <w:rPr>
          <w:rFonts w:ascii="Cambria" w:hAnsi="Cambria"/>
        </w:rPr>
        <w:t xml:space="preserve"> 1969/24, 128 00 Praha 2, IČ 613 87 584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Státní úřad pro jadernou bezpečnost, </w:t>
      </w:r>
      <w:proofErr w:type="spellStart"/>
      <w:r w:rsidRPr="002D70D2">
        <w:rPr>
          <w:rFonts w:ascii="Cambria" w:hAnsi="Cambria"/>
        </w:rPr>
        <w:t>Senovážné</w:t>
      </w:r>
      <w:proofErr w:type="spellEnd"/>
      <w:r w:rsidRPr="002D70D2">
        <w:rPr>
          <w:rFonts w:ascii="Cambria" w:hAnsi="Cambria"/>
        </w:rPr>
        <w:t xml:space="preserve"> nám. 9, 110 00 Praha 1, IČ 481 36 069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Hasičský záchranný sbor </w:t>
      </w:r>
      <w:proofErr w:type="spellStart"/>
      <w:r w:rsidRPr="002D70D2">
        <w:rPr>
          <w:rFonts w:ascii="Cambria" w:hAnsi="Cambria"/>
        </w:rPr>
        <w:t>Jč</w:t>
      </w:r>
      <w:proofErr w:type="spellEnd"/>
      <w:r w:rsidRPr="002D70D2">
        <w:rPr>
          <w:rFonts w:ascii="Cambria" w:hAnsi="Cambria"/>
        </w:rPr>
        <w:t xml:space="preserve"> kraje, Pražská 52b, 370 04 České Budějovice, IČ 708 82 835 </w:t>
      </w:r>
    </w:p>
    <w:p w:rsidR="002D70D2" w:rsidRDefault="00613142" w:rsidP="002D70D2">
      <w:pPr>
        <w:numPr>
          <w:ilvl w:val="0"/>
          <w:numId w:val="19"/>
        </w:numPr>
        <w:spacing w:after="44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Obvodní báňský úřad pro území krajů Plzeňského a Jihočeského, </w:t>
      </w:r>
      <w:proofErr w:type="spellStart"/>
      <w:r w:rsidRPr="002D70D2">
        <w:rPr>
          <w:rFonts w:ascii="Cambria" w:hAnsi="Cambria"/>
        </w:rPr>
        <w:t>Hřímalého</w:t>
      </w:r>
      <w:proofErr w:type="spellEnd"/>
      <w:r w:rsidRPr="002D70D2">
        <w:rPr>
          <w:rFonts w:ascii="Cambria" w:hAnsi="Cambria"/>
        </w:rPr>
        <w:t xml:space="preserve"> 11, </w:t>
      </w:r>
      <w:proofErr w:type="gramStart"/>
      <w:r w:rsidRPr="002D70D2">
        <w:rPr>
          <w:rFonts w:ascii="Cambria" w:hAnsi="Cambria"/>
        </w:rPr>
        <w:t>301 00  Plzeň</w:t>
      </w:r>
      <w:proofErr w:type="gramEnd"/>
      <w:r w:rsidRPr="002D70D2">
        <w:rPr>
          <w:rFonts w:ascii="Cambria" w:hAnsi="Cambria"/>
        </w:rPr>
        <w:t xml:space="preserve">, IČ 000 25 844  </w:t>
      </w:r>
    </w:p>
    <w:p w:rsidR="00613142" w:rsidRPr="002D70D2" w:rsidRDefault="00613142" w:rsidP="002D70D2">
      <w:pPr>
        <w:spacing w:after="9"/>
        <w:ind w:left="-5"/>
        <w:jc w:val="left"/>
        <w:rPr>
          <w:rFonts w:ascii="Cambria" w:hAnsi="Cambria"/>
          <w:i/>
        </w:rPr>
      </w:pPr>
      <w:r w:rsidRPr="002D70D2">
        <w:rPr>
          <w:rFonts w:ascii="Cambria" w:hAnsi="Cambria"/>
          <w:i/>
        </w:rPr>
        <w:t xml:space="preserve">oprávněný investor: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Povodí Vltavy </w:t>
      </w:r>
      <w:proofErr w:type="gramStart"/>
      <w:r w:rsidRPr="002D70D2">
        <w:rPr>
          <w:rFonts w:ascii="Cambria" w:hAnsi="Cambria"/>
        </w:rPr>
        <w:t>s.p.</w:t>
      </w:r>
      <w:proofErr w:type="gramEnd"/>
      <w:r w:rsidRPr="002D70D2">
        <w:rPr>
          <w:rFonts w:ascii="Cambria" w:hAnsi="Cambria"/>
        </w:rPr>
        <w:t xml:space="preserve">, Holečkova 3178/8, 15000 Praha 5, IČ 708 89 953 </w:t>
      </w:r>
    </w:p>
    <w:p w:rsidR="00613142" w:rsidRPr="002D70D2" w:rsidRDefault="00613142" w:rsidP="002D70D2">
      <w:pPr>
        <w:numPr>
          <w:ilvl w:val="0"/>
          <w:numId w:val="19"/>
        </w:numPr>
        <w:spacing w:after="5" w:line="249" w:lineRule="auto"/>
        <w:ind w:hanging="360"/>
        <w:rPr>
          <w:rFonts w:ascii="Cambria" w:hAnsi="Cambria"/>
        </w:rPr>
      </w:pPr>
      <w:r w:rsidRPr="002D70D2">
        <w:rPr>
          <w:rFonts w:ascii="Cambria" w:hAnsi="Cambria"/>
        </w:rPr>
        <w:t xml:space="preserve">České dráhy a.s., </w:t>
      </w:r>
      <w:proofErr w:type="spellStart"/>
      <w:r w:rsidRPr="002D70D2">
        <w:rPr>
          <w:rFonts w:ascii="Cambria" w:hAnsi="Cambria"/>
        </w:rPr>
        <w:t>nábř</w:t>
      </w:r>
      <w:proofErr w:type="spellEnd"/>
      <w:r w:rsidRPr="002D70D2">
        <w:rPr>
          <w:rFonts w:ascii="Cambria" w:hAnsi="Cambria"/>
        </w:rPr>
        <w:t xml:space="preserve">. </w:t>
      </w:r>
      <w:proofErr w:type="spellStart"/>
      <w:proofErr w:type="gramStart"/>
      <w:r w:rsidRPr="002D70D2">
        <w:rPr>
          <w:rFonts w:ascii="Cambria" w:hAnsi="Cambria"/>
        </w:rPr>
        <w:t>L</w:t>
      </w:r>
      <w:proofErr w:type="spellEnd"/>
      <w:r w:rsidRPr="002D70D2">
        <w:rPr>
          <w:rFonts w:ascii="Cambria" w:hAnsi="Cambria"/>
        </w:rPr>
        <w:t>.Svobody</w:t>
      </w:r>
      <w:proofErr w:type="gramEnd"/>
      <w:r w:rsidRPr="002D70D2">
        <w:rPr>
          <w:rFonts w:ascii="Cambria" w:hAnsi="Cambria"/>
        </w:rPr>
        <w:t xml:space="preserve"> 1222, Praha 1, IČ 709 94 226  </w:t>
      </w:r>
    </w:p>
    <w:p w:rsidR="00613142" w:rsidRPr="002D70D2" w:rsidRDefault="00613142" w:rsidP="002D70D2">
      <w:pPr>
        <w:numPr>
          <w:ilvl w:val="0"/>
          <w:numId w:val="19"/>
        </w:numPr>
        <w:spacing w:after="439" w:line="249" w:lineRule="auto"/>
        <w:ind w:hanging="360"/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proofErr w:type="gramStart"/>
      <w:r w:rsidRPr="002D70D2">
        <w:rPr>
          <w:rFonts w:ascii="Cambria" w:hAnsi="Cambria"/>
        </w:rPr>
        <w:t>E.ON</w:t>
      </w:r>
      <w:proofErr w:type="gramEnd"/>
      <w:r w:rsidRPr="002D70D2">
        <w:rPr>
          <w:rFonts w:ascii="Cambria" w:hAnsi="Cambria"/>
        </w:rPr>
        <w:t xml:space="preserve"> Distribuce a.s., F.A. </w:t>
      </w:r>
      <w:proofErr w:type="spellStart"/>
      <w:r w:rsidRPr="002D70D2">
        <w:rPr>
          <w:rFonts w:ascii="Cambria" w:hAnsi="Cambria"/>
        </w:rPr>
        <w:t>Gerstnera</w:t>
      </w:r>
      <w:proofErr w:type="spellEnd"/>
      <w:r w:rsidRPr="002D70D2">
        <w:rPr>
          <w:rFonts w:ascii="Cambria" w:hAnsi="Cambria"/>
        </w:rPr>
        <w:t xml:space="preserve"> 2151/6, České B</w:t>
      </w:r>
      <w:r w:rsidR="002D70D2" w:rsidRPr="002D70D2">
        <w:rPr>
          <w:rFonts w:ascii="Cambria" w:hAnsi="Cambria"/>
        </w:rPr>
        <w:t>udějovice, IČ 280 85 400</w:t>
      </w:r>
      <w:r w:rsidRPr="002D70D2">
        <w:rPr>
          <w:rFonts w:ascii="Cambria" w:hAnsi="Cambria" w:cs="Arial"/>
          <w:b/>
          <w:noProof/>
          <w:sz w:val="24"/>
          <w:szCs w:val="24"/>
          <w:lang w:eastAsia="cs-CZ"/>
        </w:rPr>
        <w:br w:type="page"/>
      </w:r>
    </w:p>
    <w:p w:rsidR="00303E8E" w:rsidRPr="00E85198" w:rsidRDefault="00303E8E" w:rsidP="00303E8E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E85198">
        <w:rPr>
          <w:rFonts w:ascii="Cambria" w:hAnsi="Cambria"/>
          <w:b/>
          <w:sz w:val="24"/>
          <w:szCs w:val="24"/>
        </w:rPr>
        <w:lastRenderedPageBreak/>
        <w:t xml:space="preserve">Záznam z projednání </w:t>
      </w:r>
      <w:r>
        <w:rPr>
          <w:rFonts w:ascii="Cambria" w:hAnsi="Cambria"/>
          <w:b/>
          <w:sz w:val="24"/>
          <w:szCs w:val="24"/>
        </w:rPr>
        <w:t>Návrhu</w:t>
      </w:r>
      <w:r w:rsidR="00D701C9">
        <w:rPr>
          <w:rFonts w:ascii="Cambria" w:hAnsi="Cambria"/>
          <w:b/>
          <w:sz w:val="24"/>
          <w:szCs w:val="24"/>
        </w:rPr>
        <w:t xml:space="preserve"> </w:t>
      </w:r>
      <w:r w:rsidRPr="00E85198">
        <w:rPr>
          <w:rFonts w:ascii="Cambria" w:hAnsi="Cambria"/>
          <w:b/>
          <w:sz w:val="24"/>
          <w:szCs w:val="24"/>
        </w:rPr>
        <w:t>Územní studie krajiny SO ORP Vimperk</w:t>
      </w:r>
    </w:p>
    <w:p w:rsidR="00303E8E" w:rsidRPr="00E85198" w:rsidRDefault="00303E8E" w:rsidP="00303E8E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03E8E" w:rsidRPr="00D701C9" w:rsidRDefault="00303E8E" w:rsidP="00303E8E">
      <w:pPr>
        <w:spacing w:after="0" w:line="240" w:lineRule="auto"/>
        <w:rPr>
          <w:rFonts w:ascii="Cambria" w:hAnsi="Cambria"/>
          <w:b/>
        </w:rPr>
      </w:pPr>
      <w:r w:rsidRPr="00D701C9">
        <w:rPr>
          <w:rFonts w:ascii="Cambria" w:hAnsi="Cambria"/>
          <w:b/>
        </w:rPr>
        <w:t>Projednání se uskutečnilo dne: 7. 5. 2019</w:t>
      </w:r>
    </w:p>
    <w:p w:rsidR="00303E8E" w:rsidRPr="00D701C9" w:rsidRDefault="00303E8E" w:rsidP="00303E8E">
      <w:pPr>
        <w:spacing w:after="0" w:line="240" w:lineRule="auto"/>
        <w:rPr>
          <w:rFonts w:ascii="Cambria" w:hAnsi="Cambria"/>
          <w:b/>
        </w:rPr>
      </w:pPr>
      <w:r w:rsidRPr="00D701C9">
        <w:rPr>
          <w:rFonts w:ascii="Cambria" w:hAnsi="Cambria"/>
          <w:b/>
        </w:rPr>
        <w:t>Místo</w:t>
      </w:r>
      <w:r w:rsidR="00087271">
        <w:rPr>
          <w:rFonts w:ascii="Cambria" w:hAnsi="Cambria"/>
          <w:b/>
        </w:rPr>
        <w:t xml:space="preserve"> pro</w:t>
      </w:r>
      <w:r w:rsidRPr="00D701C9">
        <w:rPr>
          <w:rFonts w:ascii="Cambria" w:hAnsi="Cambria"/>
          <w:b/>
        </w:rPr>
        <w:t xml:space="preserve">jednání: </w:t>
      </w:r>
      <w:r w:rsidR="00D701C9" w:rsidRPr="00D701C9">
        <w:rPr>
          <w:rFonts w:ascii="Cambria" w:eastAsiaTheme="minorHAnsi" w:hAnsi="Cambria" w:cs="Arial-BoldMT"/>
          <w:b/>
          <w:bCs/>
        </w:rPr>
        <w:t>Městské kulturní středisko, Johnova 2, Vimperk</w:t>
      </w:r>
    </w:p>
    <w:p w:rsidR="00303E8E" w:rsidRPr="00D701C9" w:rsidRDefault="00303E8E" w:rsidP="00303E8E">
      <w:pPr>
        <w:spacing w:after="0" w:line="240" w:lineRule="auto"/>
        <w:rPr>
          <w:rFonts w:ascii="Cambria" w:hAnsi="Cambria"/>
          <w:b/>
        </w:rPr>
      </w:pPr>
      <w:r w:rsidRPr="00D701C9">
        <w:rPr>
          <w:rFonts w:ascii="Cambria" w:hAnsi="Cambria"/>
          <w:b/>
        </w:rPr>
        <w:t xml:space="preserve">Účastníci </w:t>
      </w:r>
      <w:r w:rsidR="00087271">
        <w:rPr>
          <w:rFonts w:ascii="Cambria" w:hAnsi="Cambria"/>
          <w:b/>
        </w:rPr>
        <w:t>pro</w:t>
      </w:r>
      <w:r w:rsidRPr="00D701C9">
        <w:rPr>
          <w:rFonts w:ascii="Cambria" w:hAnsi="Cambria"/>
          <w:b/>
        </w:rPr>
        <w:t xml:space="preserve">jednání: </w:t>
      </w:r>
    </w:p>
    <w:p w:rsidR="00136EB6" w:rsidRPr="00136EB6" w:rsidRDefault="00136EB6" w:rsidP="00136EB6">
      <w:pPr>
        <w:spacing w:after="0"/>
        <w:ind w:left="708"/>
        <w:rPr>
          <w:rFonts w:ascii="Cambria" w:hAnsi="Cambria"/>
        </w:rPr>
      </w:pPr>
      <w:proofErr w:type="spellStart"/>
      <w:r w:rsidRPr="00136EB6">
        <w:rPr>
          <w:rFonts w:ascii="Cambria" w:hAnsi="Cambria"/>
        </w:rPr>
        <w:t>MěÚ</w:t>
      </w:r>
      <w:proofErr w:type="spellEnd"/>
      <w:r w:rsidRPr="00136EB6">
        <w:rPr>
          <w:rFonts w:ascii="Cambria" w:hAnsi="Cambria"/>
        </w:rPr>
        <w:t xml:space="preserve"> Vimperk, odbor VÚP – pořizovatel – Ing. Marcela Šebelíková</w:t>
      </w:r>
    </w:p>
    <w:p w:rsidR="00136EB6" w:rsidRPr="00136EB6" w:rsidRDefault="00136EB6" w:rsidP="00136EB6">
      <w:pPr>
        <w:spacing w:after="0"/>
        <w:ind w:left="3540" w:firstLine="708"/>
        <w:rPr>
          <w:rFonts w:ascii="Cambria" w:hAnsi="Cambria"/>
        </w:rPr>
      </w:pPr>
      <w:r w:rsidRPr="00136EB6">
        <w:rPr>
          <w:rFonts w:ascii="Cambria" w:hAnsi="Cambria"/>
        </w:rPr>
        <w:t xml:space="preserve">        Ing. J</w:t>
      </w:r>
      <w:r w:rsidR="005F74A5">
        <w:rPr>
          <w:rFonts w:ascii="Cambria" w:hAnsi="Cambria"/>
        </w:rPr>
        <w:t>ana</w:t>
      </w:r>
      <w:r w:rsidRPr="00136EB6">
        <w:rPr>
          <w:rFonts w:ascii="Cambria" w:hAnsi="Cambria"/>
        </w:rPr>
        <w:t xml:space="preserve"> </w:t>
      </w:r>
      <w:proofErr w:type="spellStart"/>
      <w:r w:rsidRPr="00136EB6">
        <w:rPr>
          <w:rFonts w:ascii="Cambria" w:hAnsi="Cambria"/>
        </w:rPr>
        <w:t>Cinádrová</w:t>
      </w:r>
      <w:proofErr w:type="spellEnd"/>
    </w:p>
    <w:p w:rsidR="00136EB6" w:rsidRPr="005F74A5" w:rsidRDefault="00136EB6" w:rsidP="00136EB6">
      <w:pPr>
        <w:spacing w:after="0"/>
        <w:ind w:left="708"/>
        <w:rPr>
          <w:rFonts w:ascii="Cambria" w:hAnsi="Cambria"/>
        </w:rPr>
      </w:pPr>
      <w:proofErr w:type="spellStart"/>
      <w:r w:rsidRPr="005F74A5">
        <w:rPr>
          <w:rFonts w:ascii="Cambria" w:hAnsi="Cambria"/>
        </w:rPr>
        <w:t>MěÚ</w:t>
      </w:r>
      <w:proofErr w:type="spellEnd"/>
      <w:r w:rsidRPr="005F74A5">
        <w:rPr>
          <w:rFonts w:ascii="Cambria" w:hAnsi="Cambria"/>
        </w:rPr>
        <w:t xml:space="preserve"> Vimperk, odbor ŽP – </w:t>
      </w:r>
      <w:r w:rsidR="005F74A5">
        <w:rPr>
          <w:rFonts w:ascii="Cambria" w:hAnsi="Cambria"/>
        </w:rPr>
        <w:t xml:space="preserve">Ing. </w:t>
      </w:r>
      <w:r w:rsidRPr="005F74A5">
        <w:rPr>
          <w:rFonts w:ascii="Cambria" w:hAnsi="Cambria"/>
        </w:rPr>
        <w:t xml:space="preserve">Ivana </w:t>
      </w:r>
      <w:proofErr w:type="spellStart"/>
      <w:r w:rsidRPr="005F74A5">
        <w:rPr>
          <w:rFonts w:ascii="Cambria" w:hAnsi="Cambria"/>
        </w:rPr>
        <w:t>Tumová</w:t>
      </w:r>
      <w:proofErr w:type="spellEnd"/>
    </w:p>
    <w:p w:rsidR="00136EB6" w:rsidRPr="005F74A5" w:rsidRDefault="00136EB6" w:rsidP="00136EB6">
      <w:pPr>
        <w:spacing w:after="0"/>
        <w:ind w:left="708"/>
        <w:rPr>
          <w:rFonts w:ascii="Cambria" w:hAnsi="Cambria"/>
        </w:rPr>
      </w:pPr>
      <w:r w:rsidRPr="005F74A5">
        <w:rPr>
          <w:rFonts w:ascii="Cambria" w:hAnsi="Cambria"/>
        </w:rPr>
        <w:tab/>
      </w:r>
      <w:r w:rsidRPr="005F74A5">
        <w:rPr>
          <w:rFonts w:ascii="Cambria" w:hAnsi="Cambria"/>
        </w:rPr>
        <w:tab/>
      </w:r>
      <w:r w:rsidRPr="005F74A5">
        <w:rPr>
          <w:rFonts w:ascii="Cambria" w:hAnsi="Cambria"/>
        </w:rPr>
        <w:tab/>
        <w:t xml:space="preserve">    </w:t>
      </w:r>
      <w:r w:rsidR="005F74A5">
        <w:rPr>
          <w:rFonts w:ascii="Cambria" w:hAnsi="Cambria"/>
        </w:rPr>
        <w:t xml:space="preserve"> </w:t>
      </w:r>
      <w:r w:rsidRPr="005F74A5">
        <w:rPr>
          <w:rFonts w:ascii="Cambria" w:hAnsi="Cambria"/>
        </w:rPr>
        <w:t xml:space="preserve">  </w:t>
      </w:r>
      <w:r w:rsidR="005F74A5">
        <w:rPr>
          <w:rFonts w:ascii="Cambria" w:hAnsi="Cambria"/>
        </w:rPr>
        <w:t xml:space="preserve">Ing. </w:t>
      </w:r>
      <w:r w:rsidRPr="005F74A5">
        <w:rPr>
          <w:rFonts w:ascii="Cambria" w:hAnsi="Cambria"/>
        </w:rPr>
        <w:t xml:space="preserve">Josef </w:t>
      </w:r>
      <w:proofErr w:type="spellStart"/>
      <w:r w:rsidRPr="005F74A5">
        <w:rPr>
          <w:rFonts w:ascii="Cambria" w:hAnsi="Cambria"/>
        </w:rPr>
        <w:t>Kotál</w:t>
      </w:r>
      <w:proofErr w:type="spellEnd"/>
    </w:p>
    <w:p w:rsidR="00136EB6" w:rsidRPr="00136EB6" w:rsidRDefault="00136EB6" w:rsidP="00136EB6">
      <w:pPr>
        <w:spacing w:after="0"/>
        <w:ind w:left="708"/>
        <w:rPr>
          <w:rFonts w:ascii="Cambria" w:hAnsi="Cambria"/>
        </w:rPr>
      </w:pPr>
      <w:r w:rsidRPr="00136EB6">
        <w:rPr>
          <w:rFonts w:ascii="Cambria" w:hAnsi="Cambria"/>
        </w:rPr>
        <w:t>Institut regionálních informací, s.r.o. – zpracovatel – Ing. arch. Michal Hadlač</w:t>
      </w:r>
    </w:p>
    <w:p w:rsidR="005F74A5" w:rsidRPr="00136EB6" w:rsidRDefault="005F74A5" w:rsidP="005F74A5">
      <w:pPr>
        <w:spacing w:after="0"/>
        <w:ind w:left="4956" w:firstLine="714"/>
        <w:rPr>
          <w:rFonts w:ascii="Cambria" w:hAnsi="Cambria"/>
        </w:rPr>
      </w:pPr>
      <w:r w:rsidRPr="00136EB6">
        <w:rPr>
          <w:rFonts w:ascii="Cambria" w:hAnsi="Cambria"/>
        </w:rPr>
        <w:t>Mgr. Radmila Hadlačová</w:t>
      </w:r>
    </w:p>
    <w:p w:rsidR="00136EB6" w:rsidRPr="00136EB6" w:rsidRDefault="00136EB6" w:rsidP="00136EB6">
      <w:pPr>
        <w:spacing w:after="0"/>
        <w:ind w:left="4956" w:firstLine="708"/>
        <w:rPr>
          <w:rFonts w:ascii="Cambria" w:hAnsi="Cambria"/>
        </w:rPr>
      </w:pPr>
      <w:r w:rsidRPr="00136EB6">
        <w:rPr>
          <w:rFonts w:ascii="Cambria" w:hAnsi="Cambria"/>
        </w:rPr>
        <w:t>Mgr. Barbora Necidová</w:t>
      </w:r>
    </w:p>
    <w:p w:rsidR="00136EB6" w:rsidRPr="005F74A5" w:rsidRDefault="00136EB6" w:rsidP="00136EB6">
      <w:pPr>
        <w:spacing w:after="0"/>
        <w:ind w:left="708"/>
        <w:rPr>
          <w:rFonts w:ascii="Cambria" w:hAnsi="Cambria"/>
        </w:rPr>
      </w:pPr>
      <w:proofErr w:type="spellStart"/>
      <w:r w:rsidRPr="005F74A5">
        <w:rPr>
          <w:rFonts w:ascii="Cambria" w:hAnsi="Cambria"/>
        </w:rPr>
        <w:t>Ekotoxa</w:t>
      </w:r>
      <w:proofErr w:type="spellEnd"/>
      <w:r w:rsidRPr="005F74A5">
        <w:rPr>
          <w:rFonts w:ascii="Cambria" w:hAnsi="Cambria"/>
        </w:rPr>
        <w:t xml:space="preserve"> s.r.o. – </w:t>
      </w:r>
      <w:r w:rsidR="005F74A5" w:rsidRPr="005F74A5">
        <w:rPr>
          <w:rFonts w:ascii="Cambria" w:hAnsi="Cambria"/>
        </w:rPr>
        <w:t>Mgr. Přemysl Pavka</w:t>
      </w:r>
    </w:p>
    <w:p w:rsidR="00136EB6" w:rsidRPr="005F74A5" w:rsidRDefault="00136EB6" w:rsidP="00136EB6">
      <w:pPr>
        <w:spacing w:after="0"/>
        <w:ind w:left="708"/>
        <w:rPr>
          <w:rFonts w:ascii="Cambria" w:hAnsi="Cambria"/>
        </w:rPr>
      </w:pPr>
      <w:r w:rsidRPr="005F74A5">
        <w:rPr>
          <w:rFonts w:ascii="Cambria" w:hAnsi="Cambria"/>
        </w:rPr>
        <w:t>Krajský úřad J</w:t>
      </w:r>
      <w:r w:rsidR="005F74A5" w:rsidRPr="005F74A5">
        <w:rPr>
          <w:rFonts w:ascii="Cambria" w:hAnsi="Cambria"/>
        </w:rPr>
        <w:t>ihočeského kraje – OREG – Ing. H</w:t>
      </w:r>
      <w:r w:rsidRPr="005F74A5">
        <w:rPr>
          <w:rFonts w:ascii="Cambria" w:hAnsi="Cambria"/>
        </w:rPr>
        <w:t>. Stejskalová Čejková</w:t>
      </w:r>
    </w:p>
    <w:p w:rsidR="005F74A5" w:rsidRDefault="00136EB6" w:rsidP="00136EB6">
      <w:pPr>
        <w:spacing w:after="0"/>
        <w:ind w:left="708"/>
        <w:rPr>
          <w:rFonts w:ascii="Cambria" w:hAnsi="Cambria"/>
        </w:rPr>
      </w:pPr>
      <w:r w:rsidRPr="005F74A5">
        <w:rPr>
          <w:rFonts w:ascii="Cambria" w:hAnsi="Cambria"/>
        </w:rPr>
        <w:t>Správa NP Šumava –</w:t>
      </w:r>
      <w:r w:rsidR="00FE4BEB">
        <w:rPr>
          <w:rFonts w:ascii="Cambria" w:hAnsi="Cambria"/>
        </w:rPr>
        <w:t xml:space="preserve"> </w:t>
      </w:r>
      <w:r w:rsidR="005F74A5" w:rsidRPr="005F74A5">
        <w:rPr>
          <w:rFonts w:ascii="Cambria" w:hAnsi="Cambria"/>
        </w:rPr>
        <w:t>RNDr. Václav Braun</w:t>
      </w:r>
    </w:p>
    <w:p w:rsidR="00FE4BEB" w:rsidRPr="005F74A5" w:rsidRDefault="00FE4BEB" w:rsidP="00FE4BEB">
      <w:pPr>
        <w:spacing w:after="0"/>
        <w:ind w:left="1416" w:firstLine="708"/>
        <w:rPr>
          <w:rFonts w:ascii="Cambria" w:hAnsi="Cambria"/>
        </w:rPr>
      </w:pPr>
      <w:r>
        <w:rPr>
          <w:rFonts w:ascii="Cambria" w:hAnsi="Cambria"/>
        </w:rPr>
        <w:t xml:space="preserve">            </w:t>
      </w:r>
      <w:r w:rsidRPr="005F74A5">
        <w:rPr>
          <w:rFonts w:ascii="Cambria" w:hAnsi="Cambria"/>
        </w:rPr>
        <w:t xml:space="preserve">Pavel </w:t>
      </w:r>
      <w:proofErr w:type="spellStart"/>
      <w:r w:rsidRPr="005F74A5">
        <w:rPr>
          <w:rFonts w:ascii="Cambria" w:hAnsi="Cambria"/>
        </w:rPr>
        <w:t>Kavlík</w:t>
      </w:r>
      <w:proofErr w:type="spellEnd"/>
    </w:p>
    <w:p w:rsidR="005F74A5" w:rsidRPr="005F74A5" w:rsidRDefault="005F74A5" w:rsidP="005F74A5">
      <w:pPr>
        <w:spacing w:after="0"/>
        <w:ind w:left="708"/>
        <w:rPr>
          <w:rFonts w:ascii="Cambria" w:hAnsi="Cambria"/>
        </w:rPr>
      </w:pPr>
      <w:r w:rsidRPr="005F74A5">
        <w:rPr>
          <w:rFonts w:ascii="Cambria" w:hAnsi="Cambria"/>
        </w:rPr>
        <w:tab/>
      </w:r>
      <w:r w:rsidRPr="005F74A5">
        <w:rPr>
          <w:rFonts w:ascii="Cambria" w:hAnsi="Cambria"/>
        </w:rPr>
        <w:tab/>
        <w:t xml:space="preserve">            </w:t>
      </w:r>
      <w:r>
        <w:rPr>
          <w:rFonts w:ascii="Cambria" w:hAnsi="Cambria"/>
        </w:rPr>
        <w:t xml:space="preserve">Ing. </w:t>
      </w:r>
      <w:r w:rsidRPr="005F74A5">
        <w:rPr>
          <w:rFonts w:ascii="Cambria" w:hAnsi="Cambria"/>
        </w:rPr>
        <w:t xml:space="preserve">Filip </w:t>
      </w:r>
      <w:proofErr w:type="spellStart"/>
      <w:r w:rsidRPr="005F74A5">
        <w:rPr>
          <w:rFonts w:ascii="Cambria" w:hAnsi="Cambria"/>
        </w:rPr>
        <w:t>Takáč</w:t>
      </w:r>
      <w:proofErr w:type="spellEnd"/>
    </w:p>
    <w:p w:rsidR="00136EB6" w:rsidRPr="00136EB6" w:rsidRDefault="00136EB6" w:rsidP="00136EB6">
      <w:pPr>
        <w:spacing w:after="0"/>
        <w:ind w:left="708"/>
        <w:rPr>
          <w:rFonts w:ascii="Cambria" w:hAnsi="Cambria"/>
        </w:rPr>
      </w:pPr>
      <w:r w:rsidRPr="00136EB6">
        <w:rPr>
          <w:rFonts w:ascii="Cambria" w:hAnsi="Cambria"/>
        </w:rPr>
        <w:t>obec Buk – K. Důra – určený zastupitel</w:t>
      </w:r>
    </w:p>
    <w:p w:rsidR="00136EB6" w:rsidRPr="00136EB6" w:rsidRDefault="00136EB6" w:rsidP="00136EB6">
      <w:pPr>
        <w:spacing w:after="0"/>
        <w:ind w:left="708"/>
        <w:rPr>
          <w:rFonts w:ascii="Cambria" w:hAnsi="Cambria"/>
        </w:rPr>
      </w:pPr>
      <w:r w:rsidRPr="00136EB6">
        <w:rPr>
          <w:rFonts w:ascii="Cambria" w:hAnsi="Cambria"/>
        </w:rPr>
        <w:t xml:space="preserve">obec Horní </w:t>
      </w:r>
      <w:proofErr w:type="spellStart"/>
      <w:r w:rsidRPr="00136EB6">
        <w:rPr>
          <w:rFonts w:ascii="Cambria" w:hAnsi="Cambria"/>
        </w:rPr>
        <w:t>Vltavice</w:t>
      </w:r>
      <w:proofErr w:type="spellEnd"/>
      <w:r w:rsidRPr="00136EB6">
        <w:rPr>
          <w:rFonts w:ascii="Cambria" w:hAnsi="Cambria"/>
        </w:rPr>
        <w:t xml:space="preserve"> – Ing. P. </w:t>
      </w:r>
      <w:proofErr w:type="spellStart"/>
      <w:r w:rsidRPr="00136EB6">
        <w:rPr>
          <w:rFonts w:ascii="Cambria" w:hAnsi="Cambria"/>
        </w:rPr>
        <w:t>Kraml</w:t>
      </w:r>
      <w:proofErr w:type="spellEnd"/>
      <w:r w:rsidRPr="00136EB6">
        <w:rPr>
          <w:rFonts w:ascii="Cambria" w:hAnsi="Cambria"/>
        </w:rPr>
        <w:t xml:space="preserve"> – starosta a určený zastupitel</w:t>
      </w:r>
    </w:p>
    <w:p w:rsidR="00136EB6" w:rsidRPr="00087271" w:rsidRDefault="00136EB6" w:rsidP="00136EB6">
      <w:pPr>
        <w:spacing w:after="0"/>
        <w:ind w:left="708"/>
        <w:rPr>
          <w:rFonts w:ascii="Cambria" w:hAnsi="Cambria"/>
        </w:rPr>
      </w:pPr>
      <w:r w:rsidRPr="00087271">
        <w:rPr>
          <w:rFonts w:ascii="Cambria" w:hAnsi="Cambria"/>
        </w:rPr>
        <w:t xml:space="preserve">obec Nové Hutě </w:t>
      </w:r>
      <w:r w:rsidR="00FE4BEB" w:rsidRPr="00087271">
        <w:rPr>
          <w:rFonts w:ascii="Cambria" w:hAnsi="Cambria"/>
        </w:rPr>
        <w:t xml:space="preserve">- J. Petráň </w:t>
      </w:r>
      <w:proofErr w:type="spellStart"/>
      <w:r w:rsidR="00FE4BEB" w:rsidRPr="00087271">
        <w:rPr>
          <w:rFonts w:ascii="Cambria" w:hAnsi="Cambria"/>
        </w:rPr>
        <w:t>vz</w:t>
      </w:r>
      <w:proofErr w:type="spellEnd"/>
      <w:r w:rsidR="00FE4BEB" w:rsidRPr="00087271">
        <w:rPr>
          <w:rFonts w:ascii="Cambria" w:hAnsi="Cambria"/>
        </w:rPr>
        <w:t xml:space="preserve">. </w:t>
      </w:r>
    </w:p>
    <w:p w:rsidR="00303E8E" w:rsidRPr="00D701C9" w:rsidRDefault="002853A3" w:rsidP="005F74A5">
      <w:pPr>
        <w:spacing w:after="0"/>
        <w:ind w:left="708"/>
        <w:rPr>
          <w:rFonts w:ascii="Cambria" w:hAnsi="Cambria"/>
        </w:rPr>
      </w:pPr>
      <w:r>
        <w:rPr>
          <w:rFonts w:ascii="Cambria" w:hAnsi="Cambria"/>
        </w:rPr>
        <w:t>obec</w:t>
      </w:r>
      <w:r w:rsidR="00136EB6" w:rsidRPr="00136EB6">
        <w:rPr>
          <w:rFonts w:ascii="Cambria" w:hAnsi="Cambria"/>
        </w:rPr>
        <w:t xml:space="preserve"> </w:t>
      </w:r>
      <w:r w:rsidR="00136EB6">
        <w:rPr>
          <w:rFonts w:ascii="Cambria" w:hAnsi="Cambria"/>
        </w:rPr>
        <w:t>Š</w:t>
      </w:r>
      <w:r w:rsidR="00136EB6" w:rsidRPr="00136EB6">
        <w:rPr>
          <w:rFonts w:ascii="Cambria" w:hAnsi="Cambria"/>
        </w:rPr>
        <w:t xml:space="preserve">umavské </w:t>
      </w:r>
      <w:proofErr w:type="spellStart"/>
      <w:r w:rsidR="00136EB6" w:rsidRPr="00136EB6">
        <w:rPr>
          <w:rFonts w:ascii="Cambria" w:hAnsi="Cambria"/>
        </w:rPr>
        <w:t>Hoštice</w:t>
      </w:r>
      <w:proofErr w:type="spellEnd"/>
      <w:r w:rsidR="00136EB6" w:rsidRPr="00136EB6">
        <w:rPr>
          <w:rFonts w:ascii="Cambria" w:hAnsi="Cambria"/>
        </w:rPr>
        <w:t xml:space="preserve"> – Mgr. P. </w:t>
      </w:r>
      <w:proofErr w:type="spellStart"/>
      <w:r w:rsidR="00136EB6" w:rsidRPr="00136EB6">
        <w:rPr>
          <w:rFonts w:ascii="Cambria" w:hAnsi="Cambria"/>
        </w:rPr>
        <w:t>Fleischmann</w:t>
      </w:r>
      <w:proofErr w:type="spellEnd"/>
      <w:r w:rsidR="00136EB6" w:rsidRPr="00136EB6">
        <w:rPr>
          <w:rFonts w:ascii="Cambria" w:hAnsi="Cambria"/>
        </w:rPr>
        <w:t xml:space="preserve"> - starosta</w:t>
      </w:r>
    </w:p>
    <w:p w:rsidR="00087271" w:rsidRDefault="00087271" w:rsidP="00303E8E">
      <w:pPr>
        <w:spacing w:after="240"/>
        <w:rPr>
          <w:rFonts w:ascii="Cambria" w:hAnsi="Cambria"/>
        </w:rPr>
      </w:pPr>
    </w:p>
    <w:p w:rsidR="00303E8E" w:rsidRPr="00D701C9" w:rsidRDefault="00303E8E" w:rsidP="00303E8E">
      <w:pPr>
        <w:spacing w:after="240"/>
        <w:rPr>
          <w:rFonts w:ascii="Cambria" w:hAnsi="Cambria"/>
        </w:rPr>
      </w:pPr>
      <w:r w:rsidRPr="00D701C9">
        <w:rPr>
          <w:rFonts w:ascii="Cambria" w:hAnsi="Cambria"/>
        </w:rPr>
        <w:t xml:space="preserve">Projednání zahájeno v 9:30 hod. </w:t>
      </w:r>
    </w:p>
    <w:p w:rsidR="00303E8E" w:rsidRPr="00D701C9" w:rsidRDefault="00303E8E" w:rsidP="00303E8E">
      <w:pPr>
        <w:spacing w:after="240"/>
        <w:rPr>
          <w:rFonts w:ascii="Cambria" w:hAnsi="Cambria"/>
        </w:rPr>
      </w:pPr>
      <w:r w:rsidRPr="00D701C9">
        <w:rPr>
          <w:rFonts w:ascii="Cambria" w:hAnsi="Cambria"/>
        </w:rPr>
        <w:t>Obsah jednání a závěry:</w:t>
      </w:r>
    </w:p>
    <w:p w:rsidR="00303E8E" w:rsidRPr="00D701C9" w:rsidRDefault="00303E8E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D701C9">
        <w:rPr>
          <w:rFonts w:ascii="Cambria" w:hAnsi="Cambria"/>
        </w:rPr>
        <w:t>Zhotovitel zahájil projednání prezentací odevzdané dokumentace se zaměřením především na využití územní studie krajiny (dále jen ÚSK) a na navržená opatření.</w:t>
      </w:r>
    </w:p>
    <w:p w:rsidR="00303E8E" w:rsidRPr="00D701C9" w:rsidRDefault="00303E8E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D701C9">
        <w:rPr>
          <w:rFonts w:ascii="Cambria" w:hAnsi="Cambria"/>
        </w:rPr>
        <w:t>Odevzdaná etapa ÚSK byla přijata pozitivně, po prezentaci následovala diskuze nad navrženými opatřeními.</w:t>
      </w:r>
    </w:p>
    <w:p w:rsidR="00303E8E" w:rsidRPr="00D701C9" w:rsidRDefault="00303E8E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D701C9">
        <w:rPr>
          <w:rFonts w:ascii="Cambria" w:hAnsi="Cambria"/>
        </w:rPr>
        <w:t xml:space="preserve">Objednatel stanovil termín do 14. 5. 2019, kdy přijímá další podněty od dotčených orgánů, obcí, organizací i veřejnosti k odevzdané dokumentaci a poté je zašle kompletně zhotoviteli k zapracování. Upravená dokumentace bude objednateli zaslána digitálně. </w:t>
      </w:r>
    </w:p>
    <w:p w:rsidR="00303E8E" w:rsidRPr="00D701C9" w:rsidRDefault="00303E8E" w:rsidP="00303E8E">
      <w:pPr>
        <w:pStyle w:val="Odstavecseseznamem"/>
        <w:numPr>
          <w:ilvl w:val="0"/>
          <w:numId w:val="4"/>
        </w:numPr>
        <w:spacing w:after="240" w:line="252" w:lineRule="auto"/>
        <w:ind w:left="360"/>
        <w:rPr>
          <w:rFonts w:ascii="Cambria" w:hAnsi="Cambria"/>
        </w:rPr>
      </w:pPr>
      <w:r w:rsidRPr="00D701C9">
        <w:rPr>
          <w:rFonts w:ascii="Cambria" w:hAnsi="Cambria"/>
        </w:rPr>
        <w:t>Zhotovitel tímto projednáním splnil požadavek vyplývající ze zadání studie na projednání s představiteli samosprávy, dotčenými orgány, organizacemi, které působí na území ORP Vimperk a jejichž náplň činnosti má vztah k předmětu územní studie.</w:t>
      </w:r>
    </w:p>
    <w:p w:rsidR="00303E8E" w:rsidRPr="00D701C9" w:rsidRDefault="00303E8E" w:rsidP="00303E8E">
      <w:pPr>
        <w:spacing w:line="252" w:lineRule="auto"/>
        <w:rPr>
          <w:rFonts w:ascii="Cambria" w:hAnsi="Cambria"/>
        </w:rPr>
      </w:pPr>
      <w:r w:rsidRPr="00D701C9">
        <w:rPr>
          <w:rFonts w:ascii="Cambria" w:hAnsi="Cambria"/>
        </w:rPr>
        <w:t>Projednání bylo ukončeno v 15:30.</w:t>
      </w:r>
    </w:p>
    <w:p w:rsidR="00303E8E" w:rsidRPr="00D701C9" w:rsidRDefault="00303E8E" w:rsidP="00303E8E">
      <w:pPr>
        <w:spacing w:line="252" w:lineRule="auto"/>
        <w:rPr>
          <w:rFonts w:ascii="Cambria" w:hAnsi="Cambria"/>
          <w:b/>
        </w:rPr>
      </w:pPr>
      <w:r w:rsidRPr="00D701C9">
        <w:rPr>
          <w:rFonts w:ascii="Cambria" w:hAnsi="Cambria"/>
        </w:rPr>
        <w:t>V Brně, dne 9. 5. 2019 vypracovala: Mgr. Barbora Necidová</w:t>
      </w:r>
    </w:p>
    <w:p w:rsidR="00BF297B" w:rsidRPr="00E85198" w:rsidRDefault="00BF297B">
      <w:pPr>
        <w:jc w:val="left"/>
        <w:rPr>
          <w:rFonts w:ascii="Cambria" w:hAnsi="Cambria" w:cs="Arial"/>
          <w:b/>
          <w:noProof/>
          <w:sz w:val="24"/>
          <w:szCs w:val="24"/>
          <w:lang w:eastAsia="cs-CZ"/>
        </w:rPr>
      </w:pPr>
      <w:r w:rsidRPr="00E85198">
        <w:rPr>
          <w:rFonts w:ascii="Cambria" w:hAnsi="Cambria" w:cs="Arial"/>
          <w:b/>
          <w:noProof/>
          <w:sz w:val="24"/>
          <w:szCs w:val="24"/>
          <w:lang w:eastAsia="cs-CZ"/>
        </w:rPr>
        <w:t xml:space="preserve"> </w:t>
      </w:r>
      <w:r w:rsidRPr="00E85198">
        <w:rPr>
          <w:rFonts w:ascii="Cambria" w:hAnsi="Cambria" w:cs="Arial"/>
          <w:b/>
          <w:noProof/>
          <w:sz w:val="24"/>
          <w:szCs w:val="24"/>
          <w:lang w:eastAsia="cs-CZ"/>
        </w:rPr>
        <w:br w:type="page"/>
      </w:r>
    </w:p>
    <w:p w:rsidR="00A4601A" w:rsidRPr="00E85198" w:rsidRDefault="00A4601A" w:rsidP="00A4601A">
      <w:pPr>
        <w:jc w:val="right"/>
        <w:rPr>
          <w:rFonts w:ascii="Cambria" w:hAnsi="Cambria" w:cs="Arial"/>
          <w:b/>
          <w:sz w:val="24"/>
          <w:szCs w:val="24"/>
        </w:rPr>
      </w:pPr>
      <w:r w:rsidRPr="00E85198">
        <w:rPr>
          <w:rFonts w:ascii="Cambria" w:hAnsi="Cambria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912621" cy="507365"/>
            <wp:effectExtent l="0" t="0" r="0" b="0"/>
            <wp:docPr id="1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1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13" w:type="dxa"/>
        <w:tblInd w:w="0" w:type="dxa"/>
        <w:tblLook w:val="04A0"/>
      </w:tblPr>
      <w:tblGrid>
        <w:gridCol w:w="1915"/>
        <w:gridCol w:w="7398"/>
      </w:tblGrid>
      <w:tr w:rsidR="00A4601A" w:rsidRPr="00E85198" w:rsidTr="00A4601A">
        <w:trPr>
          <w:trHeight w:val="1247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right="1854"/>
              <w:rPr>
                <w:rFonts w:ascii="Cambria" w:hAnsi="Cambria" w:cs="Arial"/>
              </w:rPr>
            </w:pPr>
            <w:r w:rsidRPr="00E85198">
              <w:rPr>
                <w:rFonts w:ascii="Cambria" w:eastAsia="Times New Roman" w:hAnsi="Cambria" w:cs="Arial"/>
                <w:sz w:val="20"/>
              </w:rPr>
              <w:t xml:space="preserve"> </w:t>
            </w: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01A" w:rsidRPr="00E85198" w:rsidRDefault="00A4601A" w:rsidP="00A4601A">
            <w:pPr>
              <w:spacing w:line="259" w:lineRule="auto"/>
              <w:ind w:left="1136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b/>
                <w:sz w:val="28"/>
              </w:rPr>
              <w:t>Městský úřad Vimperk</w:t>
            </w:r>
            <w:r w:rsidRPr="00E85198">
              <w:rPr>
                <w:rFonts w:ascii="Cambria" w:hAnsi="Cambria" w:cs="Arial"/>
                <w:sz w:val="28"/>
              </w:rPr>
              <w:t xml:space="preserve"> </w:t>
            </w:r>
          </w:p>
          <w:p w:rsidR="00A4601A" w:rsidRPr="00E85198" w:rsidRDefault="00A4601A" w:rsidP="00A4601A">
            <w:pPr>
              <w:spacing w:line="259" w:lineRule="auto"/>
              <w:ind w:left="699"/>
              <w:jc w:val="left"/>
              <w:rPr>
                <w:rFonts w:ascii="Cambria" w:hAnsi="Cambria" w:cs="Arial"/>
              </w:rPr>
            </w:pPr>
            <w:proofErr w:type="spellStart"/>
            <w:r w:rsidRPr="00E85198">
              <w:rPr>
                <w:rFonts w:ascii="Cambria" w:hAnsi="Cambria" w:cs="Arial"/>
                <w:sz w:val="24"/>
              </w:rPr>
              <w:t>Steinbrenerova</w:t>
            </w:r>
            <w:proofErr w:type="spellEnd"/>
            <w:r w:rsidRPr="00E85198">
              <w:rPr>
                <w:rFonts w:ascii="Cambria" w:hAnsi="Cambria" w:cs="Arial"/>
                <w:sz w:val="24"/>
              </w:rPr>
              <w:t xml:space="preserve"> 6/2, 385 17 Vimperk </w:t>
            </w:r>
          </w:p>
          <w:p w:rsidR="00AA51C8" w:rsidRDefault="00A4601A" w:rsidP="00A4601A">
            <w:pPr>
              <w:spacing w:line="259" w:lineRule="auto"/>
              <w:ind w:left="38" w:right="1355" w:firstLine="389"/>
              <w:jc w:val="left"/>
              <w:rPr>
                <w:rFonts w:ascii="Cambria" w:hAnsi="Cambria" w:cs="Arial"/>
                <w:b/>
                <w:sz w:val="24"/>
              </w:rPr>
            </w:pPr>
            <w:r w:rsidRPr="00E85198">
              <w:rPr>
                <w:rFonts w:ascii="Cambria" w:hAnsi="Cambria" w:cs="Arial"/>
                <w:b/>
                <w:sz w:val="24"/>
              </w:rPr>
              <w:t xml:space="preserve">Odbor výstavby a územního plánování </w:t>
            </w:r>
          </w:p>
          <w:p w:rsidR="00A4601A" w:rsidRPr="00E85198" w:rsidRDefault="00A4601A" w:rsidP="00AA51C8">
            <w:pPr>
              <w:spacing w:line="259" w:lineRule="auto"/>
              <w:ind w:left="38" w:right="1355" w:firstLine="3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  <w:sz w:val="24"/>
              </w:rPr>
              <w:t xml:space="preserve">pracoviště: Nad Stadiónem 199, 385 17 Vimperk </w:t>
            </w:r>
          </w:p>
        </w:tc>
      </w:tr>
      <w:tr w:rsidR="00A4601A" w:rsidRPr="00E85198" w:rsidTr="00A4601A">
        <w:trPr>
          <w:trHeight w:val="27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</w:p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Váš dopis </w:t>
            </w:r>
            <w:proofErr w:type="spellStart"/>
            <w:r w:rsidRPr="00E85198">
              <w:rPr>
                <w:rFonts w:ascii="Cambria" w:hAnsi="Cambria" w:cs="Arial"/>
              </w:rPr>
              <w:t>zn</w:t>
            </w:r>
            <w:proofErr w:type="spell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A4601A" w:rsidRPr="00E85198" w:rsidTr="00A4601A">
        <w:trPr>
          <w:trHeight w:val="290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Ze dne: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A4601A" w:rsidRPr="00E85198" w:rsidTr="00A4601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Číslo jednací: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tabs>
                <w:tab w:val="center" w:pos="425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MUVPK-VÚP 16909/19-SEB </w:t>
            </w:r>
            <w:r w:rsidRPr="00E85198">
              <w:rPr>
                <w:rFonts w:ascii="Cambria" w:hAnsi="Cambria" w:cs="Arial"/>
              </w:rPr>
              <w:tab/>
              <w:t xml:space="preserve">  </w:t>
            </w:r>
          </w:p>
        </w:tc>
      </w:tr>
      <w:tr w:rsidR="00A4601A" w:rsidRPr="00E85198" w:rsidTr="00A4601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Spisová značka: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FB41DF">
            <w:pPr>
              <w:tabs>
                <w:tab w:val="left" w:pos="4039"/>
                <w:tab w:val="center" w:pos="4664"/>
              </w:tabs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4405/2016 </w:t>
            </w:r>
            <w:r w:rsidRPr="00E85198">
              <w:rPr>
                <w:rFonts w:ascii="Cambria" w:hAnsi="Cambria" w:cs="Arial"/>
              </w:rPr>
              <w:tab/>
              <w:t xml:space="preserve">Adresát: </w:t>
            </w:r>
          </w:p>
        </w:tc>
      </w:tr>
      <w:tr w:rsidR="00A4601A" w:rsidRPr="00E85198" w:rsidTr="00A4601A">
        <w:trPr>
          <w:trHeight w:val="87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after="16"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Vyřizuje: </w:t>
            </w:r>
          </w:p>
          <w:p w:rsidR="00A4601A" w:rsidRPr="00E85198" w:rsidRDefault="00A4601A" w:rsidP="00A4601A">
            <w:pPr>
              <w:spacing w:after="16"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Telefon: </w:t>
            </w:r>
          </w:p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E-mail: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FB41DF">
            <w:pPr>
              <w:tabs>
                <w:tab w:val="left" w:pos="4039"/>
                <w:tab w:val="right" w:pos="7397"/>
              </w:tabs>
              <w:spacing w:after="23"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>Ing. Marcela Šebelíková</w:t>
            </w:r>
            <w:r w:rsidRPr="00E85198">
              <w:rPr>
                <w:rFonts w:ascii="Cambria" w:hAnsi="Cambria" w:cs="Arial"/>
              </w:rPr>
              <w:tab/>
              <w:t xml:space="preserve">Institut </w:t>
            </w:r>
            <w:proofErr w:type="spellStart"/>
            <w:r w:rsidRPr="00E85198">
              <w:rPr>
                <w:rFonts w:ascii="Cambria" w:hAnsi="Cambria" w:cs="Arial"/>
              </w:rPr>
              <w:t>region</w:t>
            </w:r>
            <w:r w:rsidR="00FB41DF" w:rsidRPr="00E85198">
              <w:rPr>
                <w:rFonts w:ascii="Cambria" w:hAnsi="Cambria" w:cs="Arial"/>
              </w:rPr>
              <w:t>ál</w:t>
            </w:r>
            <w:proofErr w:type="spellEnd"/>
            <w:r w:rsidR="00FB41DF" w:rsidRPr="00E85198">
              <w:rPr>
                <w:rFonts w:ascii="Cambria" w:hAnsi="Cambria" w:cs="Arial"/>
              </w:rPr>
              <w:t>.</w:t>
            </w:r>
            <w:r w:rsidRPr="00E85198">
              <w:rPr>
                <w:rFonts w:ascii="Cambria" w:hAnsi="Cambria" w:cs="Arial"/>
              </w:rPr>
              <w:t xml:space="preserve"> </w:t>
            </w:r>
            <w:proofErr w:type="gramStart"/>
            <w:r w:rsidRPr="00E85198">
              <w:rPr>
                <w:rFonts w:ascii="Cambria" w:hAnsi="Cambria" w:cs="Arial"/>
              </w:rPr>
              <w:t>informací</w:t>
            </w:r>
            <w:proofErr w:type="gramEnd"/>
            <w:r w:rsidRPr="00E85198">
              <w:rPr>
                <w:rFonts w:ascii="Cambria" w:hAnsi="Cambria" w:cs="Arial"/>
              </w:rPr>
              <w:t xml:space="preserve">, s. r. o. </w:t>
            </w:r>
          </w:p>
          <w:p w:rsidR="00A4601A" w:rsidRPr="00E85198" w:rsidRDefault="00A4601A" w:rsidP="00FB41DF">
            <w:pPr>
              <w:tabs>
                <w:tab w:val="left" w:pos="4039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>+420 388 459 058</w:t>
            </w:r>
            <w:r w:rsidRPr="00E85198">
              <w:rPr>
                <w:rFonts w:ascii="Cambria" w:hAnsi="Cambria" w:cs="Arial"/>
              </w:rPr>
              <w:tab/>
              <w:t xml:space="preserve">Chládkova 898/2 </w:t>
            </w:r>
          </w:p>
          <w:p w:rsidR="00A4601A" w:rsidRPr="00E85198" w:rsidRDefault="00A4601A" w:rsidP="00FB41DF">
            <w:pPr>
              <w:tabs>
                <w:tab w:val="left" w:pos="4039"/>
              </w:tabs>
              <w:spacing w:line="259" w:lineRule="auto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>marcela.sebelikova@mesto.vimperk.cz</w:t>
            </w:r>
            <w:r w:rsidRPr="00E85198">
              <w:rPr>
                <w:rFonts w:ascii="Cambria" w:hAnsi="Cambria" w:cs="Arial"/>
              </w:rPr>
              <w:tab/>
            </w:r>
            <w:proofErr w:type="gramStart"/>
            <w:r w:rsidRPr="00E85198">
              <w:rPr>
                <w:rFonts w:ascii="Cambria" w:hAnsi="Cambria" w:cs="Arial"/>
              </w:rPr>
              <w:t>616 00  BRNO</w:t>
            </w:r>
            <w:proofErr w:type="gramEnd"/>
            <w:r w:rsidRPr="00E85198">
              <w:rPr>
                <w:rFonts w:ascii="Cambria" w:hAnsi="Cambria" w:cs="Arial"/>
              </w:rPr>
              <w:t xml:space="preserve"> 16 </w:t>
            </w:r>
          </w:p>
        </w:tc>
      </w:tr>
      <w:tr w:rsidR="00A4601A" w:rsidRPr="00E85198" w:rsidTr="00A4601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Dat. </w:t>
            </w:r>
            <w:proofErr w:type="gramStart"/>
            <w:r w:rsidRPr="00E85198">
              <w:rPr>
                <w:rFonts w:ascii="Cambria" w:hAnsi="Cambria" w:cs="Arial"/>
              </w:rPr>
              <w:t>schránka</w:t>
            </w:r>
            <w:proofErr w:type="gramEnd"/>
            <w:r w:rsidRPr="00E85198">
              <w:rPr>
                <w:rFonts w:ascii="Cambria" w:hAnsi="Cambria" w:cs="Arial"/>
              </w:rPr>
              <w:t xml:space="preserve">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9ydb7vm </w:t>
            </w:r>
          </w:p>
        </w:tc>
      </w:tr>
      <w:tr w:rsidR="00A4601A" w:rsidRPr="00E85198" w:rsidTr="00A4601A">
        <w:trPr>
          <w:trHeight w:val="292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Datum: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jc w:val="left"/>
              <w:rPr>
                <w:rFonts w:ascii="Cambria" w:hAnsi="Cambria" w:cs="Arial"/>
              </w:rPr>
            </w:pPr>
            <w:proofErr w:type="gramStart"/>
            <w:r w:rsidRPr="00E85198">
              <w:rPr>
                <w:rFonts w:ascii="Cambria" w:hAnsi="Cambria" w:cs="Arial"/>
              </w:rPr>
              <w:t>15.05.2019</w:t>
            </w:r>
            <w:proofErr w:type="gramEnd"/>
            <w:r w:rsidRPr="00E85198">
              <w:rPr>
                <w:rFonts w:ascii="Cambria" w:hAnsi="Cambria" w:cs="Arial"/>
              </w:rPr>
              <w:t xml:space="preserve"> </w:t>
            </w:r>
          </w:p>
        </w:tc>
      </w:tr>
      <w:tr w:rsidR="00A4601A" w:rsidRPr="00E85198" w:rsidTr="00A4601A">
        <w:trPr>
          <w:trHeight w:val="249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ind w:left="72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</w:tcPr>
          <w:p w:rsidR="00A4601A" w:rsidRPr="00E85198" w:rsidRDefault="00A4601A" w:rsidP="00A4601A">
            <w:pPr>
              <w:spacing w:line="259" w:lineRule="auto"/>
              <w:jc w:val="left"/>
              <w:rPr>
                <w:rFonts w:ascii="Cambria" w:hAnsi="Cambria" w:cs="Arial"/>
              </w:rPr>
            </w:pPr>
            <w:r w:rsidRPr="00E85198">
              <w:rPr>
                <w:rFonts w:ascii="Cambria" w:hAnsi="Cambria" w:cs="Arial"/>
              </w:rPr>
              <w:t xml:space="preserve">  </w:t>
            </w:r>
          </w:p>
        </w:tc>
      </w:tr>
    </w:tbl>
    <w:p w:rsidR="00A4601A" w:rsidRPr="00E85198" w:rsidRDefault="00A4601A" w:rsidP="00A4601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 </w:t>
      </w:r>
    </w:p>
    <w:p w:rsidR="00A4601A" w:rsidRPr="00D701C9" w:rsidRDefault="00A4601A" w:rsidP="00A4601A">
      <w:pPr>
        <w:spacing w:after="0" w:line="259" w:lineRule="auto"/>
        <w:jc w:val="left"/>
        <w:rPr>
          <w:rFonts w:ascii="Cambria" w:hAnsi="Cambria" w:cs="Arial"/>
          <w:sz w:val="30"/>
          <w:szCs w:val="30"/>
        </w:rPr>
      </w:pPr>
      <w:r w:rsidRPr="00D701C9">
        <w:rPr>
          <w:rFonts w:ascii="Cambria" w:hAnsi="Cambria" w:cs="Arial"/>
          <w:b/>
          <w:sz w:val="30"/>
          <w:szCs w:val="30"/>
        </w:rPr>
        <w:t xml:space="preserve">„ÚS krajiny ORP Vimperk“ - pokyn č. 3 k úpravě návrhu </w:t>
      </w:r>
    </w:p>
    <w:p w:rsidR="00A4601A" w:rsidRPr="00E85198" w:rsidRDefault="00A4601A" w:rsidP="00A4601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110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Dne </w:t>
      </w:r>
      <w:proofErr w:type="gramStart"/>
      <w:r w:rsidRPr="00E85198">
        <w:rPr>
          <w:rFonts w:ascii="Cambria" w:hAnsi="Cambria" w:cs="Arial"/>
        </w:rPr>
        <w:t>07.05.2019</w:t>
      </w:r>
      <w:proofErr w:type="gramEnd"/>
      <w:r w:rsidRPr="00E85198">
        <w:rPr>
          <w:rFonts w:ascii="Cambria" w:hAnsi="Cambria" w:cs="Arial"/>
        </w:rPr>
        <w:t xml:space="preserve"> proběhlo veřejné projednání návrhu „Územní studie krajiny ORP Vimperk“, ke které pořizovatel obdržel požadavky na zapracování: </w:t>
      </w:r>
    </w:p>
    <w:p w:rsidR="00A4601A" w:rsidRPr="00E85198" w:rsidRDefault="00A4601A" w:rsidP="00303E8E">
      <w:pPr>
        <w:numPr>
          <w:ilvl w:val="0"/>
          <w:numId w:val="6"/>
        </w:numPr>
        <w:spacing w:after="113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Horní </w:t>
      </w:r>
      <w:proofErr w:type="spellStart"/>
      <w:r w:rsidRPr="00E85198">
        <w:rPr>
          <w:rFonts w:ascii="Cambria" w:hAnsi="Cambria" w:cs="Arial"/>
        </w:rPr>
        <w:t>Vltavice</w:t>
      </w:r>
      <w:proofErr w:type="spellEnd"/>
      <w:r w:rsidRPr="00E85198">
        <w:rPr>
          <w:rFonts w:ascii="Cambria" w:hAnsi="Cambria" w:cs="Arial"/>
        </w:rPr>
        <w:t xml:space="preserve"> upozornila na budování soustavy rybníků na pozemku </w:t>
      </w:r>
      <w:proofErr w:type="spellStart"/>
      <w:proofErr w:type="gramStart"/>
      <w:r w:rsidRPr="00E85198">
        <w:rPr>
          <w:rFonts w:ascii="Cambria" w:hAnsi="Cambria" w:cs="Arial"/>
        </w:rPr>
        <w:t>p.č</w:t>
      </w:r>
      <w:proofErr w:type="spellEnd"/>
      <w:r w:rsidRPr="00E85198">
        <w:rPr>
          <w:rFonts w:ascii="Cambria" w:hAnsi="Cambria" w:cs="Arial"/>
        </w:rPr>
        <w:t>.</w:t>
      </w:r>
      <w:proofErr w:type="gramEnd"/>
      <w:r w:rsidRPr="00E85198">
        <w:rPr>
          <w:rFonts w:ascii="Cambria" w:hAnsi="Cambria" w:cs="Arial"/>
        </w:rPr>
        <w:t xml:space="preserve"> 125/15, 125/1, 125/11 a 112 v k.</w:t>
      </w:r>
      <w:proofErr w:type="spellStart"/>
      <w:r w:rsidRPr="00E85198">
        <w:rPr>
          <w:rFonts w:ascii="Cambria" w:hAnsi="Cambria" w:cs="Arial"/>
        </w:rPr>
        <w:t>ú</w:t>
      </w:r>
      <w:proofErr w:type="spellEnd"/>
      <w:r w:rsidRPr="00E85198">
        <w:rPr>
          <w:rFonts w:ascii="Cambria" w:hAnsi="Cambria" w:cs="Arial"/>
        </w:rPr>
        <w:t xml:space="preserve">. Horní </w:t>
      </w:r>
      <w:proofErr w:type="spellStart"/>
      <w:r w:rsidRPr="00E85198">
        <w:rPr>
          <w:rFonts w:ascii="Cambria" w:hAnsi="Cambria" w:cs="Arial"/>
        </w:rPr>
        <w:t>Vltavice</w:t>
      </w:r>
      <w:proofErr w:type="spellEnd"/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303E8E">
      <w:pPr>
        <w:numPr>
          <w:ilvl w:val="0"/>
          <w:numId w:val="6"/>
        </w:numPr>
        <w:spacing w:after="113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Ředitelství silnic a dálnic, Praha 4, opětovně upozornilo na plánované přeložky a úpravy </w:t>
      </w:r>
      <w:proofErr w:type="gramStart"/>
      <w:r w:rsidRPr="00E85198">
        <w:rPr>
          <w:rFonts w:ascii="Cambria" w:hAnsi="Cambria" w:cs="Arial"/>
        </w:rPr>
        <w:t>silnice I.třídy</w:t>
      </w:r>
      <w:proofErr w:type="gramEnd"/>
      <w:r w:rsidRPr="00E85198">
        <w:rPr>
          <w:rFonts w:ascii="Cambria" w:hAnsi="Cambria" w:cs="Arial"/>
        </w:rPr>
        <w:t xml:space="preserve">, dále na zpracované a projednané dokumentace k silnice I/4 v úseku </w:t>
      </w:r>
      <w:proofErr w:type="spellStart"/>
      <w:r w:rsidRPr="00E85198">
        <w:rPr>
          <w:rFonts w:ascii="Cambria" w:hAnsi="Cambria" w:cs="Arial"/>
        </w:rPr>
        <w:t>Strakonice</w:t>
      </w:r>
      <w:proofErr w:type="spellEnd"/>
      <w:r w:rsidRPr="00E85198">
        <w:rPr>
          <w:rFonts w:ascii="Cambria" w:hAnsi="Cambria" w:cs="Arial"/>
        </w:rPr>
        <w:t xml:space="preserve">-Vimperk, Vimperk-Strážný, Vimperk-Solná Lhota a Horní </w:t>
      </w:r>
      <w:proofErr w:type="spellStart"/>
      <w:r w:rsidRPr="00E85198">
        <w:rPr>
          <w:rFonts w:ascii="Cambria" w:hAnsi="Cambria" w:cs="Arial"/>
        </w:rPr>
        <w:t>Vltavice</w:t>
      </w:r>
      <w:proofErr w:type="spellEnd"/>
      <w:r w:rsidRPr="00E85198">
        <w:rPr>
          <w:rFonts w:ascii="Cambria" w:hAnsi="Cambria" w:cs="Arial"/>
        </w:rPr>
        <w:t xml:space="preserve">. Současně byla zpracována územní studie „Optimalizace sil. I/4 v úseku Nová Hospoda-Strážný“, která koncepčně prověřila stávající stav sil. I/4 a navrhla dílčí řešení a opatření. Požadavkem je, aby nedošlo ke znemožnění přeložek či úprav tras a mělo by být zohledněno v grafické části </w:t>
      </w:r>
    </w:p>
    <w:p w:rsidR="00A4601A" w:rsidRPr="00E85198" w:rsidRDefault="00A4601A" w:rsidP="00303E8E">
      <w:pPr>
        <w:numPr>
          <w:ilvl w:val="0"/>
          <w:numId w:val="6"/>
        </w:numPr>
        <w:spacing w:after="0" w:line="249" w:lineRule="auto"/>
        <w:ind w:hanging="348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obec Nové Hutě upozornila na odchylky  </w:t>
      </w:r>
    </w:p>
    <w:p w:rsidR="00A4601A" w:rsidRPr="00E85198" w:rsidRDefault="00A4601A" w:rsidP="00A4601A">
      <w:pPr>
        <w:spacing w:after="0" w:line="239" w:lineRule="auto"/>
        <w:ind w:left="720" w:hanging="12"/>
        <w:rPr>
          <w:rFonts w:ascii="Cambria" w:hAnsi="Cambria" w:cs="Arial"/>
        </w:rPr>
      </w:pPr>
      <w:r w:rsidRPr="00E85198">
        <w:rPr>
          <w:rFonts w:ascii="Cambria" w:hAnsi="Cambria" w:cs="Arial"/>
        </w:rPr>
        <w:t>– osada Nová Huť vznikla… „</w:t>
      </w:r>
      <w:r w:rsidRPr="00E85198">
        <w:rPr>
          <w:rFonts w:ascii="Cambria" w:hAnsi="Cambria" w:cs="Arial"/>
          <w:i/>
        </w:rPr>
        <w:t xml:space="preserve">na konci </w:t>
      </w:r>
      <w:proofErr w:type="gramStart"/>
      <w:r w:rsidRPr="00E85198">
        <w:rPr>
          <w:rFonts w:ascii="Cambria" w:hAnsi="Cambria" w:cs="Arial"/>
          <w:i/>
        </w:rPr>
        <w:t>17.století</w:t>
      </w:r>
      <w:proofErr w:type="gramEnd"/>
      <w:r w:rsidRPr="00E85198">
        <w:rPr>
          <w:rFonts w:ascii="Cambria" w:hAnsi="Cambria" w:cs="Arial"/>
          <w:i/>
        </w:rPr>
        <w:t xml:space="preserve"> již existovala </w:t>
      </w:r>
      <w:proofErr w:type="spellStart"/>
      <w:r w:rsidRPr="00E85198">
        <w:rPr>
          <w:rFonts w:ascii="Cambria" w:hAnsi="Cambria" w:cs="Arial"/>
          <w:i/>
        </w:rPr>
        <w:t>Pockova</w:t>
      </w:r>
      <w:proofErr w:type="spellEnd"/>
      <w:r w:rsidRPr="00E85198">
        <w:rPr>
          <w:rFonts w:ascii="Cambria" w:hAnsi="Cambria" w:cs="Arial"/>
          <w:i/>
        </w:rPr>
        <w:t xml:space="preserve"> huť prodejem od Bohuslava </w:t>
      </w:r>
      <w:proofErr w:type="spellStart"/>
      <w:r w:rsidRPr="00E85198">
        <w:rPr>
          <w:rFonts w:ascii="Cambria" w:hAnsi="Cambria" w:cs="Arial"/>
          <w:i/>
        </w:rPr>
        <w:t>Malovce</w:t>
      </w:r>
      <w:proofErr w:type="spellEnd"/>
      <w:r w:rsidRPr="00E85198">
        <w:rPr>
          <w:rFonts w:ascii="Cambria" w:hAnsi="Cambria" w:cs="Arial"/>
          <w:i/>
        </w:rPr>
        <w:t xml:space="preserve"> z </w:t>
      </w:r>
      <w:proofErr w:type="spellStart"/>
      <w:r w:rsidRPr="00E85198">
        <w:rPr>
          <w:rFonts w:ascii="Cambria" w:hAnsi="Cambria" w:cs="Arial"/>
          <w:i/>
        </w:rPr>
        <w:t>Chýnova</w:t>
      </w:r>
      <w:proofErr w:type="spellEnd"/>
      <w:r w:rsidRPr="00E85198">
        <w:rPr>
          <w:rFonts w:ascii="Cambria" w:hAnsi="Cambria" w:cs="Arial"/>
          <w:i/>
        </w:rPr>
        <w:t xml:space="preserve"> huťmistrům Jindřichu a Jiřímu </w:t>
      </w:r>
      <w:proofErr w:type="spellStart"/>
      <w:r w:rsidRPr="00E85198">
        <w:rPr>
          <w:rFonts w:ascii="Cambria" w:hAnsi="Cambria" w:cs="Arial"/>
          <w:i/>
        </w:rPr>
        <w:t>Pockovým</w:t>
      </w:r>
      <w:proofErr w:type="spellEnd"/>
      <w:r w:rsidRPr="00E85198">
        <w:rPr>
          <w:rFonts w:ascii="Cambria" w:hAnsi="Cambria" w:cs="Arial"/>
          <w:i/>
        </w:rPr>
        <w:t xml:space="preserve">. Toto období lze jistotně použít k názvu </w:t>
      </w:r>
      <w:proofErr w:type="spellStart"/>
      <w:r w:rsidRPr="00E85198">
        <w:rPr>
          <w:rFonts w:ascii="Cambria" w:hAnsi="Cambria" w:cs="Arial"/>
          <w:i/>
        </w:rPr>
        <w:t>Kaltebach</w:t>
      </w:r>
      <w:proofErr w:type="spellEnd"/>
      <w:r w:rsidRPr="00E85198">
        <w:rPr>
          <w:rFonts w:ascii="Cambria" w:hAnsi="Cambria" w:cs="Arial"/>
          <w:i/>
        </w:rPr>
        <w:t xml:space="preserve">. Nová huť byla v </w:t>
      </w:r>
      <w:proofErr w:type="spellStart"/>
      <w:r w:rsidRPr="00E85198">
        <w:rPr>
          <w:rFonts w:ascii="Cambria" w:hAnsi="Cambria" w:cs="Arial"/>
          <w:i/>
        </w:rPr>
        <w:t>Kaltenbachu</w:t>
      </w:r>
      <w:proofErr w:type="spellEnd"/>
      <w:r w:rsidRPr="00E85198">
        <w:rPr>
          <w:rFonts w:ascii="Cambria" w:hAnsi="Cambria" w:cs="Arial"/>
          <w:i/>
        </w:rPr>
        <w:t xml:space="preserve"> založena </w:t>
      </w:r>
    </w:p>
    <w:p w:rsidR="00A4601A" w:rsidRPr="00E85198" w:rsidRDefault="00A4601A" w:rsidP="00A4601A">
      <w:pPr>
        <w:spacing w:after="0"/>
        <w:ind w:left="715"/>
        <w:rPr>
          <w:rFonts w:ascii="Cambria" w:hAnsi="Cambria" w:cs="Arial"/>
        </w:rPr>
      </w:pPr>
      <w:r w:rsidRPr="00E85198">
        <w:rPr>
          <w:rFonts w:ascii="Cambria" w:hAnsi="Cambria" w:cs="Arial"/>
          <w:i/>
        </w:rPr>
        <w:t>1802, ale s Adlerovou hutí neměla nic společného</w:t>
      </w:r>
      <w:r w:rsidRPr="00E85198">
        <w:rPr>
          <w:rFonts w:ascii="Cambria" w:hAnsi="Cambria" w:cs="Arial"/>
        </w:rPr>
        <w:t xml:space="preserve">“ (převzato z knihy Nové </w:t>
      </w:r>
      <w:proofErr w:type="spellStart"/>
      <w:r w:rsidRPr="00E85198">
        <w:rPr>
          <w:rFonts w:ascii="Cambria" w:hAnsi="Cambria" w:cs="Arial"/>
        </w:rPr>
        <w:t>HutěKaltenbach</w:t>
      </w:r>
      <w:proofErr w:type="spellEnd"/>
      <w:r w:rsidRPr="00E85198">
        <w:rPr>
          <w:rFonts w:ascii="Cambria" w:hAnsi="Cambria" w:cs="Arial"/>
        </w:rPr>
        <w:t xml:space="preserve"> 2018, </w:t>
      </w:r>
      <w:proofErr w:type="spellStart"/>
      <w:r w:rsidRPr="00E85198">
        <w:rPr>
          <w:rFonts w:ascii="Cambria" w:hAnsi="Cambria" w:cs="Arial"/>
        </w:rPr>
        <w:t>nakl</w:t>
      </w:r>
      <w:proofErr w:type="spellEnd"/>
      <w:r w:rsidRPr="00E85198">
        <w:rPr>
          <w:rFonts w:ascii="Cambria" w:hAnsi="Cambria" w:cs="Arial"/>
        </w:rPr>
        <w:t xml:space="preserve">. Václav Vácha, Vimperk) – opravit v kartě okrsků  </w:t>
      </w:r>
    </w:p>
    <w:p w:rsidR="00A4601A" w:rsidRPr="00E85198" w:rsidRDefault="00A4601A" w:rsidP="00303E8E">
      <w:pPr>
        <w:numPr>
          <w:ilvl w:val="1"/>
          <w:numId w:val="7"/>
        </w:numPr>
        <w:spacing w:after="0" w:line="249" w:lineRule="auto"/>
        <w:ind w:hanging="137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 území se nenachází </w:t>
      </w:r>
      <w:proofErr w:type="gramStart"/>
      <w:r w:rsidRPr="00E85198">
        <w:rPr>
          <w:rFonts w:ascii="Cambria" w:hAnsi="Cambria" w:cs="Arial"/>
        </w:rPr>
        <w:t>silnice I.třídy</w:t>
      </w:r>
      <w:proofErr w:type="gramEnd"/>
      <w:r w:rsidRPr="00E85198">
        <w:rPr>
          <w:rFonts w:ascii="Cambria" w:hAnsi="Cambria" w:cs="Arial"/>
        </w:rPr>
        <w:t xml:space="preserve">, ale </w:t>
      </w:r>
      <w:r w:rsidRPr="00E85198">
        <w:rPr>
          <w:rFonts w:ascii="Cambria" w:hAnsi="Cambria" w:cs="Arial"/>
          <w:i/>
        </w:rPr>
        <w:t>třídy II</w:t>
      </w:r>
      <w:r w:rsidRPr="00E85198">
        <w:rPr>
          <w:rFonts w:ascii="Cambria" w:hAnsi="Cambria" w:cs="Arial"/>
        </w:rPr>
        <w:t xml:space="preserve"> – opravit v kartě obce i okrsků </w:t>
      </w:r>
    </w:p>
    <w:p w:rsidR="00A4601A" w:rsidRPr="00E85198" w:rsidRDefault="00A4601A" w:rsidP="00A4601A">
      <w:pPr>
        <w:spacing w:after="0" w:line="259" w:lineRule="auto"/>
        <w:ind w:left="708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>- podpora budování ČOV – obec je závislá na dotacích státu ve věci budování ČOV, proto žádá o úpravu textu na „</w:t>
      </w:r>
      <w:r w:rsidRPr="00E85198">
        <w:rPr>
          <w:rFonts w:ascii="Cambria" w:hAnsi="Cambria" w:cs="Arial"/>
          <w:i/>
        </w:rPr>
        <w:t>individuální státní podporu</w:t>
      </w:r>
      <w:r w:rsidRPr="00E85198">
        <w:rPr>
          <w:rFonts w:ascii="Cambria" w:hAnsi="Cambria" w:cs="Arial"/>
        </w:rPr>
        <w:t xml:space="preserve">“ </w:t>
      </w:r>
    </w:p>
    <w:p w:rsidR="00A4601A" w:rsidRPr="00E85198" w:rsidRDefault="00A4601A" w:rsidP="00A4601A">
      <w:pPr>
        <w:spacing w:after="0" w:line="259" w:lineRule="auto"/>
        <w:ind w:left="708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- výkres 05 opravit – KRB 008 – biotické podmínky </w:t>
      </w:r>
      <w:r w:rsidRPr="00E85198">
        <w:rPr>
          <w:rFonts w:ascii="Cambria" w:hAnsi="Cambria" w:cs="Arial"/>
          <w:i/>
        </w:rPr>
        <w:t>nejsou</w:t>
      </w:r>
      <w:r w:rsidRPr="00E85198">
        <w:rPr>
          <w:rFonts w:ascii="Cambria" w:hAnsi="Cambria" w:cs="Arial"/>
        </w:rPr>
        <w:t xml:space="preserve"> v kolizi s lyžařským areálem </w:t>
      </w:r>
    </w:p>
    <w:p w:rsidR="00A4601A" w:rsidRPr="00E85198" w:rsidRDefault="00A4601A" w:rsidP="00A4601A">
      <w:pPr>
        <w:tabs>
          <w:tab w:val="left" w:pos="9072"/>
        </w:tabs>
        <w:spacing w:after="0"/>
        <w:ind w:left="71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                               PKB 014 – povodí kritického bodu (modrá linie by neměla přecházet přes hranici </w:t>
      </w:r>
      <w:proofErr w:type="spellStart"/>
      <w:r w:rsidRPr="00E85198">
        <w:rPr>
          <w:rFonts w:ascii="Cambria" w:hAnsi="Cambria" w:cs="Arial"/>
        </w:rPr>
        <w:t>rozvodí</w:t>
      </w:r>
      <w:proofErr w:type="spellEnd"/>
      <w:r w:rsidRPr="00E85198">
        <w:rPr>
          <w:rFonts w:ascii="Cambria" w:hAnsi="Cambria" w:cs="Arial"/>
        </w:rPr>
        <w:t xml:space="preserve"> Otava-Vltava) </w:t>
      </w:r>
    </w:p>
    <w:p w:rsidR="00A4601A" w:rsidRPr="00E85198" w:rsidRDefault="00A4601A" w:rsidP="00A4601A">
      <w:pPr>
        <w:spacing w:after="0"/>
        <w:ind w:left="715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                               hranice zastavěného území dle ÚP opravit u </w:t>
      </w:r>
      <w:proofErr w:type="spellStart"/>
      <w:proofErr w:type="gramStart"/>
      <w:r w:rsidRPr="00E85198">
        <w:rPr>
          <w:rFonts w:ascii="Cambria" w:hAnsi="Cambria" w:cs="Arial"/>
        </w:rPr>
        <w:t>p.č</w:t>
      </w:r>
      <w:proofErr w:type="spellEnd"/>
      <w:r w:rsidRPr="00E85198">
        <w:rPr>
          <w:rFonts w:ascii="Cambria" w:hAnsi="Cambria" w:cs="Arial"/>
        </w:rPr>
        <w:t>.</w:t>
      </w:r>
      <w:proofErr w:type="gramEnd"/>
      <w:r w:rsidRPr="00E85198">
        <w:rPr>
          <w:rFonts w:ascii="Cambria" w:hAnsi="Cambria" w:cs="Arial"/>
        </w:rPr>
        <w:t xml:space="preserve"> 387/7 a 167/3 </w:t>
      </w:r>
    </w:p>
    <w:p w:rsidR="00A4601A" w:rsidRPr="00E85198" w:rsidRDefault="00A4601A" w:rsidP="00A4601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V souladu s </w:t>
      </w:r>
      <w:proofErr w:type="spellStart"/>
      <w:r w:rsidRPr="00E85198">
        <w:rPr>
          <w:rFonts w:ascii="Cambria" w:hAnsi="Cambria" w:cs="Arial"/>
        </w:rPr>
        <w:t>ust</w:t>
      </w:r>
      <w:proofErr w:type="spellEnd"/>
      <w:r w:rsidRPr="00E85198">
        <w:rPr>
          <w:rFonts w:ascii="Cambria" w:hAnsi="Cambria" w:cs="Arial"/>
        </w:rPr>
        <w:t xml:space="preserve">. § 30 odst. 2 zákona č. 183/2006 Sb., o územním plánování a stavebním řádu, v platném znění (dále jen „stavební zákon“), Vás žádáme o dopracování návrhu této územní studie </w:t>
      </w:r>
      <w:r w:rsidRPr="00E85198">
        <w:rPr>
          <w:rFonts w:ascii="Cambria" w:hAnsi="Cambria" w:cs="Arial"/>
        </w:rPr>
        <w:lastRenderedPageBreak/>
        <w:t xml:space="preserve">jako pořizovatel dle § 6 odst. 1 písm. b) stavebního zákona ve lhůtě stanovené dle smlouvy o dílo a předložení ke schválení a to ve 3 kompletních </w:t>
      </w:r>
      <w:proofErr w:type="spellStart"/>
      <w:r w:rsidRPr="00E85198">
        <w:rPr>
          <w:rFonts w:ascii="Cambria" w:hAnsi="Cambria" w:cs="Arial"/>
        </w:rPr>
        <w:t>paré</w:t>
      </w:r>
      <w:proofErr w:type="spellEnd"/>
      <w:r w:rsidRPr="00E85198">
        <w:rPr>
          <w:rFonts w:ascii="Cambria" w:hAnsi="Cambria" w:cs="Arial"/>
        </w:rPr>
        <w:t xml:space="preserve"> +3x CD (město, úřad územního plánování, krajský úřad) a 22x v digitální formě pro obce a CRR. </w:t>
      </w:r>
    </w:p>
    <w:p w:rsidR="00A4601A" w:rsidRPr="00E85198" w:rsidRDefault="00A4601A" w:rsidP="00A4601A">
      <w:pPr>
        <w:spacing w:after="0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28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4601A" w:rsidRPr="00E85198" w:rsidRDefault="00A4601A" w:rsidP="00A4601A">
      <w:pPr>
        <w:spacing w:after="31" w:line="259" w:lineRule="auto"/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 </w:t>
      </w:r>
    </w:p>
    <w:p w:rsidR="00A921B5" w:rsidRPr="00E85198" w:rsidRDefault="00A4601A" w:rsidP="00A4601A">
      <w:pPr>
        <w:spacing w:after="37"/>
        <w:ind w:right="5184"/>
        <w:rPr>
          <w:rFonts w:ascii="Cambria" w:hAnsi="Cambria" w:cs="Arial"/>
        </w:rPr>
      </w:pPr>
      <w:r w:rsidRPr="00E85198">
        <w:rPr>
          <w:rFonts w:ascii="Cambria" w:hAnsi="Cambria" w:cs="Arial"/>
        </w:rPr>
        <w:t xml:space="preserve">Ing. Václav </w:t>
      </w:r>
      <w:proofErr w:type="spellStart"/>
      <w:r w:rsidRPr="00E85198">
        <w:rPr>
          <w:rFonts w:ascii="Cambria" w:hAnsi="Cambria" w:cs="Arial"/>
        </w:rPr>
        <w:t>Kokštein</w:t>
      </w:r>
      <w:proofErr w:type="spellEnd"/>
      <w:r w:rsidRPr="00E85198">
        <w:rPr>
          <w:rFonts w:ascii="Cambria" w:hAnsi="Cambria" w:cs="Arial"/>
        </w:rPr>
        <w:t xml:space="preserve"> vedoucí odboru výstavby a územního plánování </w:t>
      </w:r>
    </w:p>
    <w:p w:rsidR="00A921B5" w:rsidRPr="00E85198" w:rsidRDefault="00A921B5">
      <w:pPr>
        <w:jc w:val="left"/>
        <w:rPr>
          <w:rFonts w:ascii="Cambria" w:hAnsi="Cambria" w:cs="Arial"/>
        </w:rPr>
      </w:pPr>
      <w:r w:rsidRPr="00E85198">
        <w:rPr>
          <w:rFonts w:ascii="Cambria" w:hAnsi="Cambria" w:cs="Arial"/>
        </w:rPr>
        <w:br w:type="page"/>
      </w:r>
    </w:p>
    <w:p w:rsidR="00D701C9" w:rsidRPr="00E85198" w:rsidRDefault="00D701C9" w:rsidP="00430FD4">
      <w:pPr>
        <w:spacing w:after="0"/>
        <w:jc w:val="left"/>
        <w:rPr>
          <w:rFonts w:ascii="Cambria" w:hAnsi="Cambria"/>
          <w:b/>
          <w:sz w:val="24"/>
          <w:szCs w:val="24"/>
        </w:rPr>
      </w:pPr>
      <w:r w:rsidRPr="00E85198">
        <w:rPr>
          <w:rFonts w:ascii="Cambria" w:hAnsi="Cambria"/>
          <w:b/>
          <w:sz w:val="24"/>
          <w:szCs w:val="24"/>
        </w:rPr>
        <w:lastRenderedPageBreak/>
        <w:t>Vypořádání výše uvedených připomínek</w:t>
      </w:r>
    </w:p>
    <w:p w:rsidR="00A921B5" w:rsidRPr="00EF2E05" w:rsidRDefault="00A921B5" w:rsidP="00303E8E">
      <w:pPr>
        <w:numPr>
          <w:ilvl w:val="0"/>
          <w:numId w:val="14"/>
        </w:numPr>
        <w:spacing w:after="113" w:line="249" w:lineRule="auto"/>
        <w:ind w:hanging="348"/>
        <w:rPr>
          <w:rFonts w:ascii="Cambria" w:hAnsi="Cambria" w:cs="Arial"/>
        </w:rPr>
      </w:pPr>
      <w:r w:rsidRPr="00EF2E05">
        <w:rPr>
          <w:rFonts w:ascii="Cambria" w:hAnsi="Cambria" w:cs="Arial"/>
        </w:rPr>
        <w:t xml:space="preserve">obec Horní </w:t>
      </w:r>
      <w:proofErr w:type="spellStart"/>
      <w:r w:rsidRPr="00EF2E05">
        <w:rPr>
          <w:rFonts w:ascii="Cambria" w:hAnsi="Cambria" w:cs="Arial"/>
        </w:rPr>
        <w:t>Vltavice</w:t>
      </w:r>
      <w:proofErr w:type="spellEnd"/>
      <w:r w:rsidRPr="00EF2E05">
        <w:rPr>
          <w:rFonts w:ascii="Cambria" w:hAnsi="Cambria" w:cs="Arial"/>
        </w:rPr>
        <w:t xml:space="preserve"> upozornila na budování soustavy rybníků na pozemku </w:t>
      </w:r>
      <w:proofErr w:type="spellStart"/>
      <w:proofErr w:type="gramStart"/>
      <w:r w:rsidRPr="00EF2E05">
        <w:rPr>
          <w:rFonts w:ascii="Cambria" w:hAnsi="Cambria" w:cs="Arial"/>
        </w:rPr>
        <w:t>p.č</w:t>
      </w:r>
      <w:proofErr w:type="spellEnd"/>
      <w:r w:rsidRPr="00EF2E05">
        <w:rPr>
          <w:rFonts w:ascii="Cambria" w:hAnsi="Cambria" w:cs="Arial"/>
        </w:rPr>
        <w:t>.</w:t>
      </w:r>
      <w:proofErr w:type="gramEnd"/>
      <w:r w:rsidRPr="00EF2E05">
        <w:rPr>
          <w:rFonts w:ascii="Cambria" w:hAnsi="Cambria" w:cs="Arial"/>
        </w:rPr>
        <w:t xml:space="preserve"> 125/15, 125/1, 125/11 a 112 v k.</w:t>
      </w:r>
      <w:proofErr w:type="spellStart"/>
      <w:r w:rsidRPr="00EF2E05">
        <w:rPr>
          <w:rFonts w:ascii="Cambria" w:hAnsi="Cambria" w:cs="Arial"/>
        </w:rPr>
        <w:t>ú</w:t>
      </w:r>
      <w:proofErr w:type="spellEnd"/>
      <w:r w:rsidRPr="00EF2E05">
        <w:rPr>
          <w:rFonts w:ascii="Cambria" w:hAnsi="Cambria" w:cs="Arial"/>
        </w:rPr>
        <w:t xml:space="preserve">. Horní </w:t>
      </w:r>
      <w:proofErr w:type="spellStart"/>
      <w:r w:rsidRPr="00EF2E05">
        <w:rPr>
          <w:rFonts w:ascii="Cambria" w:hAnsi="Cambria" w:cs="Arial"/>
        </w:rPr>
        <w:t>Vltavice</w:t>
      </w:r>
      <w:proofErr w:type="spellEnd"/>
      <w:r w:rsidRPr="00EF2E05">
        <w:rPr>
          <w:rFonts w:ascii="Cambria" w:hAnsi="Cambria" w:cs="Arial"/>
        </w:rPr>
        <w:t xml:space="preserve"> </w:t>
      </w:r>
      <w:r w:rsidR="00FD271F">
        <w:rPr>
          <w:rFonts w:ascii="Cambria" w:hAnsi="Cambria" w:cs="Arial"/>
        </w:rPr>
        <w:t xml:space="preserve">– </w:t>
      </w:r>
      <w:r w:rsidR="00FD271F" w:rsidRPr="00FD271F">
        <w:rPr>
          <w:rFonts w:ascii="Cambria" w:hAnsi="Cambria" w:cs="Arial"/>
          <w:b/>
          <w:i/>
        </w:rPr>
        <w:t xml:space="preserve">vodní plochy byly doplněny do grafické části, byly jim přiděleny kódy návrhů a byly doplněny do karty obce Horní </w:t>
      </w:r>
      <w:proofErr w:type="spellStart"/>
      <w:r w:rsidR="00FD271F" w:rsidRPr="00FD271F">
        <w:rPr>
          <w:rFonts w:ascii="Cambria" w:hAnsi="Cambria" w:cs="Arial"/>
          <w:b/>
          <w:i/>
        </w:rPr>
        <w:t>Vltavice</w:t>
      </w:r>
      <w:proofErr w:type="spellEnd"/>
      <w:r w:rsidR="00FD271F" w:rsidRPr="00FD271F">
        <w:rPr>
          <w:rFonts w:ascii="Cambria" w:hAnsi="Cambria" w:cs="Arial"/>
          <w:b/>
          <w:i/>
        </w:rPr>
        <w:t>.</w:t>
      </w:r>
    </w:p>
    <w:p w:rsidR="00430FD4" w:rsidRPr="00EC6216" w:rsidRDefault="00A921B5" w:rsidP="00430FD4">
      <w:pPr>
        <w:numPr>
          <w:ilvl w:val="0"/>
          <w:numId w:val="14"/>
        </w:numPr>
        <w:spacing w:after="113" w:line="249" w:lineRule="auto"/>
        <w:ind w:hanging="348"/>
        <w:rPr>
          <w:rFonts w:ascii="Cambria" w:hAnsi="Cambria" w:cs="Arial"/>
          <w:b/>
          <w:i/>
        </w:rPr>
      </w:pPr>
      <w:r w:rsidRPr="00EC6216">
        <w:rPr>
          <w:rFonts w:ascii="Cambria" w:hAnsi="Cambria" w:cs="Arial"/>
        </w:rPr>
        <w:t xml:space="preserve">Ředitelství silnic a dálnic, Praha 4, opětovně upozornilo na plánované přeložky a úpravy </w:t>
      </w:r>
      <w:proofErr w:type="gramStart"/>
      <w:r w:rsidRPr="00EC6216">
        <w:rPr>
          <w:rFonts w:ascii="Cambria" w:hAnsi="Cambria" w:cs="Arial"/>
        </w:rPr>
        <w:t>silnice I.třídy</w:t>
      </w:r>
      <w:proofErr w:type="gramEnd"/>
      <w:r w:rsidRPr="00EC6216">
        <w:rPr>
          <w:rFonts w:ascii="Cambria" w:hAnsi="Cambria" w:cs="Arial"/>
        </w:rPr>
        <w:t xml:space="preserve">, dále na zpracované a projednané dokumentace k silnice I/4 v úseku </w:t>
      </w:r>
      <w:proofErr w:type="spellStart"/>
      <w:r w:rsidRPr="00EC6216">
        <w:rPr>
          <w:rFonts w:ascii="Cambria" w:hAnsi="Cambria" w:cs="Arial"/>
        </w:rPr>
        <w:t>Strakonice</w:t>
      </w:r>
      <w:proofErr w:type="spellEnd"/>
      <w:r w:rsidRPr="00EC6216">
        <w:rPr>
          <w:rFonts w:ascii="Cambria" w:hAnsi="Cambria" w:cs="Arial"/>
        </w:rPr>
        <w:t xml:space="preserve">-Vimperk, Vimperk-Strážný, Vimperk-Solná Lhota a Horní </w:t>
      </w:r>
      <w:proofErr w:type="spellStart"/>
      <w:r w:rsidRPr="00EC6216">
        <w:rPr>
          <w:rFonts w:ascii="Cambria" w:hAnsi="Cambria" w:cs="Arial"/>
        </w:rPr>
        <w:t>Vltavice</w:t>
      </w:r>
      <w:proofErr w:type="spellEnd"/>
      <w:r w:rsidRPr="00EC6216">
        <w:rPr>
          <w:rFonts w:ascii="Cambria" w:hAnsi="Cambria" w:cs="Arial"/>
        </w:rPr>
        <w:t xml:space="preserve">. Současně byla zpracována územní studie „Optimalizace sil. I/4 v úseku Nová Hospoda-Strážný“, která koncepčně prověřila stávající stav sil. I/4 a navrhla dílčí řešení a opatření. Požadavkem je, aby nedošlo ke znemožnění přeložek či úprav tras a mělo by být zohledněno v grafické části </w:t>
      </w:r>
      <w:r w:rsidR="00FD271F" w:rsidRPr="00EC6216">
        <w:rPr>
          <w:rFonts w:ascii="Cambria" w:hAnsi="Cambria" w:cs="Arial"/>
        </w:rPr>
        <w:t xml:space="preserve">– </w:t>
      </w:r>
      <w:r w:rsidR="00FD271F" w:rsidRPr="00EC6216">
        <w:rPr>
          <w:rFonts w:ascii="Cambria" w:hAnsi="Cambria" w:cs="Arial"/>
          <w:b/>
          <w:i/>
        </w:rPr>
        <w:t xml:space="preserve">do grafické části byly </w:t>
      </w:r>
      <w:r w:rsidR="00F4581A" w:rsidRPr="00EC6216">
        <w:rPr>
          <w:rFonts w:ascii="Cambria" w:hAnsi="Cambria" w:cs="Arial"/>
          <w:b/>
          <w:i/>
        </w:rPr>
        <w:t>doplněny záměry ze ZÚR Jihočeského kraje</w:t>
      </w:r>
      <w:r w:rsidR="00087271" w:rsidRPr="00EC6216">
        <w:rPr>
          <w:rFonts w:ascii="Cambria" w:hAnsi="Cambria" w:cs="Arial"/>
          <w:b/>
          <w:i/>
        </w:rPr>
        <w:t xml:space="preserve">, </w:t>
      </w:r>
      <w:r w:rsidR="007C5B61" w:rsidRPr="00EC6216">
        <w:rPr>
          <w:rFonts w:ascii="Cambria" w:hAnsi="Cambria" w:cs="Arial"/>
          <w:b/>
          <w:i/>
        </w:rPr>
        <w:t xml:space="preserve">do </w:t>
      </w:r>
      <w:r w:rsidR="00EC6216" w:rsidRPr="00EC6216">
        <w:rPr>
          <w:rFonts w:ascii="Cambria" w:hAnsi="Cambria" w:cs="Arial"/>
          <w:b/>
          <w:i/>
        </w:rPr>
        <w:t>podkapitoly 3.1.4.1 Motorová doprava</w:t>
      </w:r>
      <w:r w:rsidR="00087271" w:rsidRPr="00EC6216">
        <w:rPr>
          <w:rFonts w:ascii="Cambria" w:hAnsi="Cambria" w:cs="Arial"/>
          <w:b/>
          <w:i/>
        </w:rPr>
        <w:t xml:space="preserve"> byl doplněn následující text: </w:t>
      </w:r>
      <w:r w:rsidR="00EC6216" w:rsidRPr="00EC6216">
        <w:rPr>
          <w:rFonts w:ascii="Cambria" w:hAnsi="Cambria" w:cs="Arial"/>
          <w:b/>
          <w:i/>
        </w:rPr>
        <w:t xml:space="preserve">„V řešeném území jsou vymezeny dopravní koridory ze ZÚR </w:t>
      </w:r>
      <w:proofErr w:type="spellStart"/>
      <w:r w:rsidR="00EC6216" w:rsidRPr="00EC6216">
        <w:rPr>
          <w:rFonts w:ascii="Cambria" w:hAnsi="Cambria" w:cs="Arial"/>
          <w:b/>
          <w:i/>
        </w:rPr>
        <w:t>JčK</w:t>
      </w:r>
      <w:proofErr w:type="spellEnd"/>
      <w:r w:rsidR="00EC6216" w:rsidRPr="00EC6216">
        <w:rPr>
          <w:rFonts w:ascii="Cambria" w:hAnsi="Cambria" w:cs="Arial"/>
          <w:b/>
          <w:i/>
        </w:rPr>
        <w:t xml:space="preserve"> pro plánované přeložky a úpravy silnice I/4 (D5/5, D5/6.1, D5/6.2, D5/7, D5/8, D5/9, D5/10) a územní rezervy pro přeložky silnice II/145 (D/U a D/T).“ a do části Návrh opatření byl dále doplněn následující text: </w:t>
      </w:r>
      <w:r w:rsidR="00087271" w:rsidRPr="00EC6216">
        <w:rPr>
          <w:rFonts w:ascii="Cambria" w:hAnsi="Cambria" w:cs="Arial"/>
          <w:b/>
          <w:i/>
        </w:rPr>
        <w:t>„</w:t>
      </w:r>
      <w:r w:rsidR="00430FD4" w:rsidRPr="00EC6216">
        <w:rPr>
          <w:rFonts w:ascii="Cambria" w:hAnsi="Cambria" w:cs="Arial"/>
          <w:b/>
          <w:i/>
        </w:rPr>
        <w:t>Veškeré výstupy, návrhy a doporučení ÚSK v řešeném území neznemožňují realizaci přeložek či úprav tras, musí zohlednit ochranná pásma silnic včetně rozvojových záměrů, nesmí ohrozit bezpečnost provozu a nesmí dojít ke ztížení údržby komunikace. Dále nesmí být v řešeném území ohrožena bezpečnost železničního provozu, provozuschopnost všech drážních zařízení a nesmí dojít ke ztížení údržby a rekonstrukce drážních staveb a zařízení včetně přístupu k nim, nesmí být narušena stabilita drážního tělesa dotčených železničních tratí, provozuschopnost všech drážních zařízení, volný průchod a manipulační prostor, průjezdný profil – je třeba postupovat ve</w:t>
      </w:r>
      <w:r w:rsidR="00EC6216">
        <w:rPr>
          <w:rFonts w:ascii="Cambria" w:hAnsi="Cambria" w:cs="Arial"/>
          <w:b/>
          <w:i/>
        </w:rPr>
        <w:t xml:space="preserve"> smyslu příslušného zákona.“</w:t>
      </w:r>
    </w:p>
    <w:p w:rsidR="00A921B5" w:rsidRPr="00EF2E05" w:rsidRDefault="00A921B5" w:rsidP="00303E8E">
      <w:pPr>
        <w:numPr>
          <w:ilvl w:val="0"/>
          <w:numId w:val="14"/>
        </w:numPr>
        <w:spacing w:after="0" w:line="249" w:lineRule="auto"/>
        <w:ind w:hanging="348"/>
        <w:rPr>
          <w:rFonts w:ascii="Cambria" w:hAnsi="Cambria" w:cs="Arial"/>
        </w:rPr>
      </w:pPr>
      <w:r w:rsidRPr="00EF2E05">
        <w:rPr>
          <w:rFonts w:ascii="Cambria" w:hAnsi="Cambria" w:cs="Arial"/>
        </w:rPr>
        <w:t>obec No</w:t>
      </w:r>
      <w:r w:rsidR="00B97CA7" w:rsidRPr="00EF2E05">
        <w:rPr>
          <w:rFonts w:ascii="Cambria" w:hAnsi="Cambria" w:cs="Arial"/>
        </w:rPr>
        <w:t xml:space="preserve">vé Hutě upozornila na odchylky </w:t>
      </w:r>
    </w:p>
    <w:p w:rsidR="00A921B5" w:rsidRPr="00EF2E05" w:rsidRDefault="00A921B5" w:rsidP="00EF2E05">
      <w:pPr>
        <w:pStyle w:val="paragraph"/>
        <w:numPr>
          <w:ilvl w:val="0"/>
          <w:numId w:val="29"/>
        </w:numPr>
        <w:spacing w:before="0" w:beforeAutospacing="0" w:after="0" w:afterAutospacing="0"/>
        <w:ind w:hanging="153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EF2E05">
        <w:rPr>
          <w:rFonts w:ascii="Cambria" w:hAnsi="Cambria" w:cs="Arial"/>
          <w:sz w:val="22"/>
          <w:szCs w:val="22"/>
        </w:rPr>
        <w:t>osada Nová Huť vznikla… „na konci 17.</w:t>
      </w:r>
      <w:r w:rsidR="002E67FC">
        <w:rPr>
          <w:rFonts w:ascii="Cambria" w:hAnsi="Cambria" w:cs="Arial"/>
          <w:sz w:val="22"/>
          <w:szCs w:val="22"/>
        </w:rPr>
        <w:t xml:space="preserve"> </w:t>
      </w:r>
      <w:r w:rsidRPr="00EF2E05">
        <w:rPr>
          <w:rFonts w:ascii="Cambria" w:hAnsi="Cambria" w:cs="Arial"/>
          <w:sz w:val="22"/>
          <w:szCs w:val="22"/>
        </w:rPr>
        <w:t xml:space="preserve">století již existovala </w:t>
      </w:r>
      <w:proofErr w:type="spellStart"/>
      <w:r w:rsidRPr="00EF2E05">
        <w:rPr>
          <w:rFonts w:ascii="Cambria" w:hAnsi="Cambria" w:cs="Arial"/>
          <w:sz w:val="22"/>
          <w:szCs w:val="22"/>
        </w:rPr>
        <w:t>Pockova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 huť prodejem od Bohuslava </w:t>
      </w:r>
      <w:proofErr w:type="spellStart"/>
      <w:r w:rsidRPr="00EF2E05">
        <w:rPr>
          <w:rFonts w:ascii="Cambria" w:hAnsi="Cambria" w:cs="Arial"/>
          <w:sz w:val="22"/>
          <w:szCs w:val="22"/>
        </w:rPr>
        <w:t>Malovce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 z </w:t>
      </w:r>
      <w:proofErr w:type="spellStart"/>
      <w:r w:rsidRPr="00EF2E05">
        <w:rPr>
          <w:rFonts w:ascii="Cambria" w:hAnsi="Cambria" w:cs="Arial"/>
          <w:sz w:val="22"/>
          <w:szCs w:val="22"/>
        </w:rPr>
        <w:t>Chýnova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 huťmistrům Jindřichu a Jiřímu </w:t>
      </w:r>
      <w:proofErr w:type="spellStart"/>
      <w:r w:rsidRPr="00EF2E05">
        <w:rPr>
          <w:rFonts w:ascii="Cambria" w:hAnsi="Cambria" w:cs="Arial"/>
          <w:sz w:val="22"/>
          <w:szCs w:val="22"/>
        </w:rPr>
        <w:t>Pockovým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. Toto období lze jistotně použít k názvu </w:t>
      </w:r>
      <w:proofErr w:type="spellStart"/>
      <w:r w:rsidRPr="00EF2E05">
        <w:rPr>
          <w:rFonts w:ascii="Cambria" w:hAnsi="Cambria" w:cs="Arial"/>
          <w:sz w:val="22"/>
          <w:szCs w:val="22"/>
        </w:rPr>
        <w:t>Kaltebach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. Nová huť byla v </w:t>
      </w:r>
      <w:proofErr w:type="spellStart"/>
      <w:r w:rsidRPr="00EF2E05">
        <w:rPr>
          <w:rFonts w:ascii="Cambria" w:hAnsi="Cambria" w:cs="Arial"/>
          <w:sz w:val="22"/>
          <w:szCs w:val="22"/>
        </w:rPr>
        <w:t>Kaltenbachu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 založena 1802, ale s Adlerovou hutí neměla nic společného“ (převzato z knihy Nové Hutě</w:t>
      </w:r>
      <w:r w:rsidR="00FD271F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F2E05">
        <w:rPr>
          <w:rFonts w:ascii="Cambria" w:hAnsi="Cambria" w:cs="Arial"/>
          <w:sz w:val="22"/>
          <w:szCs w:val="22"/>
        </w:rPr>
        <w:t>Kaltenbach</w:t>
      </w:r>
      <w:proofErr w:type="spellEnd"/>
      <w:r w:rsidRPr="00EF2E05">
        <w:rPr>
          <w:rFonts w:ascii="Cambria" w:hAnsi="Cambria" w:cs="Arial"/>
          <w:sz w:val="22"/>
          <w:szCs w:val="22"/>
        </w:rPr>
        <w:t xml:space="preserve"> 2018, </w:t>
      </w:r>
      <w:proofErr w:type="spellStart"/>
      <w:r w:rsidRPr="00EF2E05">
        <w:rPr>
          <w:rFonts w:ascii="Cambria" w:hAnsi="Cambria" w:cs="Arial"/>
          <w:sz w:val="22"/>
          <w:szCs w:val="22"/>
        </w:rPr>
        <w:t>nakl</w:t>
      </w:r>
      <w:proofErr w:type="spellEnd"/>
      <w:r w:rsidRPr="00EF2E05">
        <w:rPr>
          <w:rFonts w:ascii="Cambria" w:hAnsi="Cambria" w:cs="Arial"/>
          <w:sz w:val="22"/>
          <w:szCs w:val="22"/>
        </w:rPr>
        <w:t>. Václav Vácha, Vi</w:t>
      </w:r>
      <w:r w:rsidR="00121A66">
        <w:rPr>
          <w:rFonts w:ascii="Cambria" w:hAnsi="Cambria" w:cs="Arial"/>
          <w:sz w:val="22"/>
          <w:szCs w:val="22"/>
        </w:rPr>
        <w:t>mperk) – opravit v kartě okrsků</w:t>
      </w:r>
      <w:r w:rsidRPr="00EF2E05">
        <w:rPr>
          <w:rFonts w:ascii="Cambria" w:hAnsi="Cambria" w:cs="Arial"/>
          <w:sz w:val="22"/>
          <w:szCs w:val="22"/>
        </w:rPr>
        <w:t xml:space="preserve"> </w:t>
      </w:r>
      <w:r w:rsidR="00FD271F">
        <w:rPr>
          <w:rFonts w:ascii="Cambria" w:hAnsi="Cambria" w:cs="Arial"/>
          <w:sz w:val="22"/>
          <w:szCs w:val="22"/>
        </w:rPr>
        <w:t xml:space="preserve">– </w:t>
      </w:r>
      <w:r w:rsidR="00FD271F" w:rsidRPr="00FD271F">
        <w:rPr>
          <w:rFonts w:ascii="Cambria" w:hAnsi="Cambria" w:cs="Arial"/>
          <w:b/>
          <w:i/>
          <w:sz w:val="22"/>
          <w:szCs w:val="22"/>
        </w:rPr>
        <w:t>vznik osady Nová Huť v</w:t>
      </w:r>
      <w:r w:rsidR="00121A66" w:rsidRPr="00FD271F">
        <w:rPr>
          <w:rFonts w:ascii="Cambria" w:hAnsi="Cambria" w:cs="Arial"/>
          <w:b/>
          <w:i/>
          <w:sz w:val="22"/>
          <w:szCs w:val="22"/>
        </w:rPr>
        <w:t xml:space="preserve"> </w:t>
      </w:r>
      <w:r w:rsidR="00FD271F" w:rsidRPr="00FD271F">
        <w:rPr>
          <w:rFonts w:ascii="Cambria" w:hAnsi="Cambria" w:cs="Arial"/>
          <w:b/>
          <w:i/>
          <w:sz w:val="22"/>
          <w:szCs w:val="22"/>
        </w:rPr>
        <w:t>popisu a odůvodnění vymezení krajinného okrsku Borová Lada – Nové Hutě (9) byl upraven dle výše uvedené připomínky.</w:t>
      </w:r>
    </w:p>
    <w:p w:rsidR="00A921B5" w:rsidRPr="00EF2E05" w:rsidRDefault="00A921B5" w:rsidP="00EF2E05">
      <w:pPr>
        <w:pStyle w:val="paragraph"/>
        <w:numPr>
          <w:ilvl w:val="1"/>
          <w:numId w:val="30"/>
        </w:numPr>
        <w:spacing w:before="0" w:beforeAutospacing="0" w:after="0" w:afterAutospacing="0" w:line="249" w:lineRule="auto"/>
        <w:ind w:left="709" w:hanging="142"/>
        <w:jc w:val="both"/>
        <w:textAlignment w:val="baseline"/>
        <w:rPr>
          <w:rFonts w:ascii="Cambria" w:eastAsia="Calibri" w:hAnsi="Cambria" w:cs="Arial"/>
          <w:sz w:val="22"/>
          <w:szCs w:val="22"/>
          <w:lang w:eastAsia="en-US"/>
        </w:rPr>
      </w:pPr>
      <w:r w:rsidRPr="00EF2E05">
        <w:rPr>
          <w:rFonts w:ascii="Cambria" w:eastAsia="Calibri" w:hAnsi="Cambria" w:cs="Arial"/>
          <w:sz w:val="22"/>
          <w:szCs w:val="22"/>
          <w:lang w:eastAsia="en-US"/>
        </w:rPr>
        <w:t>v území se nenachází silnice I.</w:t>
      </w:r>
      <w:r w:rsidR="002E67FC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Pr="00EF2E05">
        <w:rPr>
          <w:rFonts w:ascii="Cambria" w:eastAsia="Calibri" w:hAnsi="Cambria" w:cs="Arial"/>
          <w:sz w:val="22"/>
          <w:szCs w:val="22"/>
          <w:lang w:eastAsia="en-US"/>
        </w:rPr>
        <w:t xml:space="preserve">třídy, ale třídy II – opravit v kartě obce i okrsků </w:t>
      </w:r>
      <w:r w:rsidR="00EF2E05" w:rsidRPr="00EF2E05">
        <w:rPr>
          <w:rFonts w:ascii="Cambria" w:eastAsia="Calibri" w:hAnsi="Cambria" w:cs="Arial"/>
          <w:sz w:val="22"/>
          <w:szCs w:val="22"/>
          <w:lang w:eastAsia="en-US"/>
        </w:rPr>
        <w:t xml:space="preserve">– </w:t>
      </w:r>
      <w:r w:rsidR="00EF2E05" w:rsidRPr="00EF2E05">
        <w:rPr>
          <w:rFonts w:ascii="Cambria" w:eastAsia="Calibri" w:hAnsi="Cambria" w:cs="Arial"/>
          <w:b/>
          <w:i/>
          <w:sz w:val="22"/>
          <w:szCs w:val="22"/>
          <w:lang w:eastAsia="en-US"/>
        </w:rPr>
        <w:t xml:space="preserve">označení problému „Vedení cyklotrasy po </w:t>
      </w:r>
      <w:proofErr w:type="gramStart"/>
      <w:r w:rsidR="00EF2E05" w:rsidRPr="00EF2E05">
        <w:rPr>
          <w:rFonts w:ascii="Cambria" w:eastAsia="Calibri" w:hAnsi="Cambria" w:cs="Arial"/>
          <w:b/>
          <w:i/>
          <w:sz w:val="22"/>
          <w:szCs w:val="22"/>
          <w:lang w:eastAsia="en-US"/>
        </w:rPr>
        <w:t>silnici I./II</w:t>
      </w:r>
      <w:proofErr w:type="gramEnd"/>
      <w:r w:rsidR="00EF2E05" w:rsidRPr="00EF2E05">
        <w:rPr>
          <w:rFonts w:ascii="Cambria" w:eastAsia="Calibri" w:hAnsi="Cambria" w:cs="Arial"/>
          <w:b/>
          <w:i/>
          <w:sz w:val="22"/>
          <w:szCs w:val="22"/>
          <w:lang w:eastAsia="en-US"/>
        </w:rPr>
        <w:t>. třídy“ a návrh jeho řešení „Vést cyklotrasu mimo silnici I./II. třídy“ je sloučen jako jeden problém, ať se jedná o silnici I. nebo II. třídy, aby nevznikalo více druhů návrhů, tudíž to neznamená, že území</w:t>
      </w:r>
      <w:r w:rsidR="000D05FD">
        <w:rPr>
          <w:rFonts w:ascii="Cambria" w:eastAsia="Calibri" w:hAnsi="Cambria" w:cs="Arial"/>
          <w:b/>
          <w:i/>
          <w:sz w:val="22"/>
          <w:szCs w:val="22"/>
          <w:lang w:eastAsia="en-US"/>
        </w:rPr>
        <w:t>m</w:t>
      </w:r>
      <w:r w:rsidR="00EF2E05" w:rsidRPr="00EF2E05">
        <w:rPr>
          <w:rFonts w:ascii="Cambria" w:eastAsia="Calibri" w:hAnsi="Cambria" w:cs="Arial"/>
          <w:b/>
          <w:i/>
          <w:sz w:val="22"/>
          <w:szCs w:val="22"/>
          <w:lang w:eastAsia="en-US"/>
        </w:rPr>
        <w:t xml:space="preserve"> prochází silnice obou tříd</w:t>
      </w:r>
      <w:r w:rsidR="000D05FD">
        <w:rPr>
          <w:rFonts w:ascii="Cambria" w:eastAsia="Calibri" w:hAnsi="Cambria" w:cs="Arial"/>
          <w:b/>
          <w:i/>
          <w:sz w:val="22"/>
          <w:szCs w:val="22"/>
          <w:lang w:eastAsia="en-US"/>
        </w:rPr>
        <w:t>, to stejné platí pro doporučení v kartách okrsků.</w:t>
      </w:r>
    </w:p>
    <w:p w:rsidR="00A921B5" w:rsidRPr="00EF2E05" w:rsidRDefault="00A921B5" w:rsidP="00EF2E05">
      <w:pPr>
        <w:pStyle w:val="Odstavecseseznamem"/>
        <w:numPr>
          <w:ilvl w:val="0"/>
          <w:numId w:val="29"/>
        </w:numPr>
        <w:spacing w:after="0" w:line="259" w:lineRule="auto"/>
        <w:ind w:hanging="153"/>
        <w:rPr>
          <w:rFonts w:ascii="Cambria" w:hAnsi="Cambria" w:cs="Arial"/>
        </w:rPr>
      </w:pPr>
      <w:r w:rsidRPr="00EF2E05">
        <w:rPr>
          <w:rFonts w:ascii="Cambria" w:hAnsi="Cambria" w:cs="Arial"/>
        </w:rPr>
        <w:t>podpora budování ČOV – obec je závislá na dotacích státu ve věci budování ČOV, proto žádá o úpravu textu na „</w:t>
      </w:r>
      <w:r w:rsidRPr="00EF2E05">
        <w:rPr>
          <w:rFonts w:ascii="Cambria" w:hAnsi="Cambria" w:cs="Arial"/>
          <w:i/>
        </w:rPr>
        <w:t>individuální státní podporu</w:t>
      </w:r>
      <w:r w:rsidRPr="00EF2E05">
        <w:rPr>
          <w:rFonts w:ascii="Cambria" w:hAnsi="Cambria" w:cs="Arial"/>
        </w:rPr>
        <w:t xml:space="preserve">“ </w:t>
      </w:r>
      <w:r w:rsidR="000D05FD">
        <w:rPr>
          <w:rFonts w:ascii="Cambria" w:hAnsi="Cambria" w:cs="Arial"/>
        </w:rPr>
        <w:t xml:space="preserve">– </w:t>
      </w:r>
      <w:r w:rsidR="000D05FD" w:rsidRPr="00AF6A63">
        <w:rPr>
          <w:rFonts w:ascii="Cambria" w:hAnsi="Cambria" w:cs="Arial"/>
          <w:b/>
          <w:i/>
        </w:rPr>
        <w:t xml:space="preserve">v kapitole 6.2 Souhrnné doporučení pro zohlednění návrhu při činnosti orgánů veřejné správy a dalších subjektů bylo do doporučení podpory budování nových kanalizací nebo ČOV doplněno </w:t>
      </w:r>
      <w:r w:rsidR="00AF6A63">
        <w:rPr>
          <w:rFonts w:ascii="Cambria" w:hAnsi="Cambria" w:cs="Arial"/>
          <w:b/>
          <w:i/>
        </w:rPr>
        <w:t>možnost využití individuální stá</w:t>
      </w:r>
      <w:r w:rsidR="000D05FD" w:rsidRPr="00AF6A63">
        <w:rPr>
          <w:rFonts w:ascii="Cambria" w:hAnsi="Cambria" w:cs="Arial"/>
          <w:b/>
          <w:i/>
        </w:rPr>
        <w:t>tní podpory</w:t>
      </w:r>
      <w:r w:rsidR="00AF6A63" w:rsidRPr="00AF6A63">
        <w:rPr>
          <w:rFonts w:ascii="Cambria" w:hAnsi="Cambria" w:cs="Arial"/>
          <w:b/>
          <w:i/>
        </w:rPr>
        <w:t>.</w:t>
      </w:r>
      <w:r w:rsidR="000D05FD" w:rsidRPr="00AF6A63">
        <w:rPr>
          <w:rFonts w:ascii="Cambria" w:hAnsi="Cambria" w:cs="Arial"/>
          <w:b/>
          <w:i/>
        </w:rPr>
        <w:t xml:space="preserve"> </w:t>
      </w:r>
    </w:p>
    <w:p w:rsidR="00A921B5" w:rsidRPr="00EF2E05" w:rsidRDefault="00A921B5" w:rsidP="00EF2E05">
      <w:pPr>
        <w:pStyle w:val="Odstavecseseznamem"/>
        <w:numPr>
          <w:ilvl w:val="0"/>
          <w:numId w:val="29"/>
        </w:numPr>
        <w:spacing w:after="0" w:line="259" w:lineRule="auto"/>
        <w:ind w:hanging="153"/>
        <w:rPr>
          <w:rFonts w:ascii="Cambria" w:hAnsi="Cambria" w:cs="Arial"/>
        </w:rPr>
      </w:pPr>
      <w:r w:rsidRPr="00EF2E05">
        <w:rPr>
          <w:rFonts w:ascii="Cambria" w:hAnsi="Cambria" w:cs="Arial"/>
        </w:rPr>
        <w:t xml:space="preserve">výkres 05 opravit – KRB 008 – biotické podmínky </w:t>
      </w:r>
      <w:r w:rsidRPr="00EF2E05">
        <w:rPr>
          <w:rFonts w:ascii="Cambria" w:hAnsi="Cambria" w:cs="Arial"/>
          <w:i/>
        </w:rPr>
        <w:t>nejsou</w:t>
      </w:r>
      <w:r w:rsidRPr="00EF2E05">
        <w:rPr>
          <w:rFonts w:ascii="Cambria" w:hAnsi="Cambria" w:cs="Arial"/>
        </w:rPr>
        <w:t xml:space="preserve"> v kolizi s lyžařským areálem </w:t>
      </w:r>
      <w:r w:rsidR="00B97CA7" w:rsidRPr="00EF2E05">
        <w:rPr>
          <w:rFonts w:ascii="Cambria" w:hAnsi="Cambria" w:cs="Arial"/>
        </w:rPr>
        <w:t xml:space="preserve">– </w:t>
      </w:r>
      <w:r w:rsidR="00B97CA7" w:rsidRPr="00EF2E05">
        <w:rPr>
          <w:rFonts w:ascii="Cambria" w:hAnsi="Cambria" w:cs="Arial"/>
          <w:b/>
          <w:i/>
        </w:rPr>
        <w:t xml:space="preserve">dle použité metodiky zjišťování potenciálů byla v daném místě zjištěna vysoká koncentrace biotického potenciálu (1. třída ochrany CHKO Šumava) a rekreačního potenciálu (lyžařský areál Nové Hutě), což může být </w:t>
      </w:r>
      <w:r w:rsidR="005D6584">
        <w:rPr>
          <w:rFonts w:ascii="Cambria" w:hAnsi="Cambria" w:cs="Arial"/>
          <w:b/>
          <w:i/>
        </w:rPr>
        <w:t xml:space="preserve">potenciálním </w:t>
      </w:r>
      <w:r w:rsidR="00B97CA7" w:rsidRPr="00EF2E05">
        <w:rPr>
          <w:rFonts w:ascii="Cambria" w:hAnsi="Cambria" w:cs="Arial"/>
          <w:b/>
          <w:i/>
        </w:rPr>
        <w:t>ohr</w:t>
      </w:r>
      <w:r w:rsidR="005D6584">
        <w:rPr>
          <w:rFonts w:ascii="Cambria" w:hAnsi="Cambria" w:cs="Arial"/>
          <w:b/>
          <w:i/>
        </w:rPr>
        <w:t>ožením pro biotické podmínky da</w:t>
      </w:r>
      <w:r w:rsidR="00B97CA7" w:rsidRPr="00EF2E05">
        <w:rPr>
          <w:rFonts w:ascii="Cambria" w:hAnsi="Cambria" w:cs="Arial"/>
          <w:b/>
          <w:i/>
        </w:rPr>
        <w:t>ného území, z toho důvodu bylo ponecháno vymezení místa střetu mezi biotickým a rekreačním potenciálem.</w:t>
      </w:r>
      <w:r w:rsidR="00B97CA7" w:rsidRPr="00EF2E05">
        <w:rPr>
          <w:rFonts w:ascii="Cambria" w:hAnsi="Cambria" w:cs="Arial"/>
        </w:rPr>
        <w:t xml:space="preserve"> </w:t>
      </w:r>
    </w:p>
    <w:p w:rsidR="00A921B5" w:rsidRPr="00EF2E05" w:rsidRDefault="00A921B5" w:rsidP="00B97CA7">
      <w:pPr>
        <w:tabs>
          <w:tab w:val="left" w:pos="9072"/>
        </w:tabs>
        <w:spacing w:after="0"/>
        <w:ind w:left="715"/>
        <w:rPr>
          <w:rFonts w:ascii="Cambria" w:hAnsi="Cambria" w:cs="Arial"/>
        </w:rPr>
      </w:pPr>
      <w:r w:rsidRPr="00EF2E05">
        <w:rPr>
          <w:rFonts w:ascii="Cambria" w:hAnsi="Cambria" w:cs="Arial"/>
        </w:rPr>
        <w:t xml:space="preserve">                               </w:t>
      </w:r>
      <w:r w:rsidR="00EF2E05">
        <w:rPr>
          <w:rFonts w:ascii="Cambria" w:hAnsi="Cambria" w:cs="Arial"/>
        </w:rPr>
        <w:t xml:space="preserve">   </w:t>
      </w:r>
      <w:r w:rsidRPr="00EF2E05">
        <w:rPr>
          <w:rFonts w:ascii="Cambria" w:hAnsi="Cambria" w:cs="Arial"/>
        </w:rPr>
        <w:t xml:space="preserve"> </w:t>
      </w:r>
      <w:r w:rsidR="00EF2E05">
        <w:rPr>
          <w:rFonts w:ascii="Cambria" w:hAnsi="Cambria" w:cs="Arial"/>
        </w:rPr>
        <w:t xml:space="preserve"> </w:t>
      </w:r>
      <w:r w:rsidRPr="00EF2E05">
        <w:rPr>
          <w:rFonts w:ascii="Cambria" w:hAnsi="Cambria" w:cs="Arial"/>
        </w:rPr>
        <w:t xml:space="preserve"> </w:t>
      </w:r>
      <w:r w:rsidR="00EF2E05" w:rsidRPr="00F4581A">
        <w:rPr>
          <w:rFonts w:ascii="Cambria" w:hAnsi="Cambria" w:cs="Arial"/>
        </w:rPr>
        <w:t xml:space="preserve">– </w:t>
      </w:r>
      <w:r w:rsidRPr="00F4581A">
        <w:rPr>
          <w:rFonts w:ascii="Cambria" w:hAnsi="Cambria" w:cs="Arial"/>
        </w:rPr>
        <w:t xml:space="preserve">PKB 014 – povodí kritického bodu (modrá linie by neměla přecházet přes hranici </w:t>
      </w:r>
      <w:proofErr w:type="spellStart"/>
      <w:r w:rsidRPr="00F4581A">
        <w:rPr>
          <w:rFonts w:ascii="Cambria" w:hAnsi="Cambria" w:cs="Arial"/>
        </w:rPr>
        <w:t>rozvodí</w:t>
      </w:r>
      <w:proofErr w:type="spellEnd"/>
      <w:r w:rsidRPr="00F4581A">
        <w:rPr>
          <w:rFonts w:ascii="Cambria" w:hAnsi="Cambria" w:cs="Arial"/>
        </w:rPr>
        <w:t xml:space="preserve"> Otava-Vltava) </w:t>
      </w:r>
      <w:r w:rsidR="005D6584" w:rsidRPr="00F4581A">
        <w:rPr>
          <w:rFonts w:ascii="Cambria" w:hAnsi="Cambria" w:cs="Arial"/>
        </w:rPr>
        <w:t xml:space="preserve">– </w:t>
      </w:r>
      <w:r w:rsidR="005D6584" w:rsidRPr="00F4581A">
        <w:rPr>
          <w:rFonts w:ascii="Cambria" w:hAnsi="Cambria" w:cs="Arial"/>
          <w:b/>
          <w:i/>
        </w:rPr>
        <w:t xml:space="preserve">drobné rozdíly mezi vymezením </w:t>
      </w:r>
      <w:proofErr w:type="spellStart"/>
      <w:r w:rsidR="005D6584" w:rsidRPr="00F4581A">
        <w:rPr>
          <w:rFonts w:ascii="Cambria" w:hAnsi="Cambria" w:cs="Arial"/>
          <w:b/>
          <w:i/>
        </w:rPr>
        <w:t>rozvodí</w:t>
      </w:r>
      <w:proofErr w:type="spellEnd"/>
      <w:r w:rsidR="005D6584" w:rsidRPr="00F4581A">
        <w:rPr>
          <w:rFonts w:ascii="Cambria" w:hAnsi="Cambria" w:cs="Arial"/>
          <w:b/>
          <w:i/>
        </w:rPr>
        <w:t xml:space="preserve"> řek a povodí kritických bodů vznikly </w:t>
      </w:r>
      <w:r w:rsidR="00430FD4">
        <w:rPr>
          <w:rFonts w:ascii="Cambria" w:hAnsi="Cambria" w:cs="Arial"/>
          <w:b/>
          <w:i/>
        </w:rPr>
        <w:t xml:space="preserve">metodikou vymezování povodí kritických bodů a </w:t>
      </w:r>
      <w:r w:rsidR="00430FD4">
        <w:rPr>
          <w:rFonts w:ascii="Cambria" w:hAnsi="Cambria" w:cs="Arial"/>
          <w:b/>
          <w:i/>
        </w:rPr>
        <w:lastRenderedPageBreak/>
        <w:t xml:space="preserve">samotnou </w:t>
      </w:r>
      <w:r w:rsidR="005D6584" w:rsidRPr="00F4581A">
        <w:rPr>
          <w:rFonts w:ascii="Cambria" w:hAnsi="Cambria" w:cs="Arial"/>
          <w:b/>
          <w:i/>
        </w:rPr>
        <w:t>digitalizací povodí kritických bodů, vymezení povodí kritických bodů bylo upraveno v souladu s</w:t>
      </w:r>
      <w:r w:rsidR="00F4581A" w:rsidRPr="00F4581A">
        <w:rPr>
          <w:rFonts w:ascii="Cambria" w:hAnsi="Cambria" w:cs="Arial"/>
          <w:b/>
          <w:i/>
        </w:rPr>
        <w:t> vymezenými hydrologickými povodími 4. řádu</w:t>
      </w:r>
      <w:r w:rsidR="005D6584" w:rsidRPr="00F4581A">
        <w:rPr>
          <w:rFonts w:ascii="Cambria" w:hAnsi="Cambria" w:cs="Arial"/>
          <w:b/>
          <w:i/>
        </w:rPr>
        <w:t xml:space="preserve"> </w:t>
      </w:r>
    </w:p>
    <w:p w:rsidR="00A921B5" w:rsidRPr="00EF2E05" w:rsidRDefault="00A921B5" w:rsidP="00B97CA7">
      <w:pPr>
        <w:spacing w:after="0"/>
        <w:ind w:left="715"/>
        <w:rPr>
          <w:rFonts w:ascii="Cambria" w:hAnsi="Cambria" w:cs="Arial"/>
          <w:b/>
          <w:i/>
        </w:rPr>
      </w:pPr>
      <w:r w:rsidRPr="00EF2E05">
        <w:rPr>
          <w:rFonts w:ascii="Cambria" w:hAnsi="Cambria" w:cs="Arial"/>
        </w:rPr>
        <w:t xml:space="preserve">                              </w:t>
      </w:r>
      <w:r w:rsidR="00EF2E05">
        <w:rPr>
          <w:rFonts w:ascii="Cambria" w:hAnsi="Cambria" w:cs="Arial"/>
        </w:rPr>
        <w:t xml:space="preserve">      </w:t>
      </w:r>
      <w:r w:rsidRPr="00EF2E05">
        <w:rPr>
          <w:rFonts w:ascii="Cambria" w:hAnsi="Cambria" w:cs="Arial"/>
        </w:rPr>
        <w:t xml:space="preserve"> </w:t>
      </w:r>
      <w:r w:rsidR="00EF2E05" w:rsidRPr="00EF2E05">
        <w:rPr>
          <w:rFonts w:ascii="Cambria" w:hAnsi="Cambria" w:cs="Arial"/>
        </w:rPr>
        <w:t>–</w:t>
      </w:r>
      <w:r w:rsidR="00EF2E05">
        <w:rPr>
          <w:rFonts w:ascii="Cambria" w:hAnsi="Cambria" w:cs="Arial"/>
        </w:rPr>
        <w:t xml:space="preserve"> </w:t>
      </w:r>
      <w:r w:rsidRPr="00EF2E05">
        <w:rPr>
          <w:rFonts w:ascii="Cambria" w:hAnsi="Cambria" w:cs="Arial"/>
        </w:rPr>
        <w:t>hranice</w:t>
      </w:r>
      <w:r w:rsidR="00EF2E05">
        <w:rPr>
          <w:rFonts w:ascii="Cambria" w:hAnsi="Cambria" w:cs="Arial"/>
        </w:rPr>
        <w:t xml:space="preserve"> </w:t>
      </w:r>
      <w:r w:rsidRPr="00EF2E05">
        <w:rPr>
          <w:rFonts w:ascii="Cambria" w:hAnsi="Cambria" w:cs="Arial"/>
        </w:rPr>
        <w:t xml:space="preserve">zastavěného území dle ÚP opravit u </w:t>
      </w:r>
      <w:proofErr w:type="spellStart"/>
      <w:proofErr w:type="gramStart"/>
      <w:r w:rsidRPr="00EF2E05">
        <w:rPr>
          <w:rFonts w:ascii="Cambria" w:hAnsi="Cambria" w:cs="Arial"/>
        </w:rPr>
        <w:t>p.č</w:t>
      </w:r>
      <w:proofErr w:type="spellEnd"/>
      <w:r w:rsidRPr="00EF2E05">
        <w:rPr>
          <w:rFonts w:ascii="Cambria" w:hAnsi="Cambria" w:cs="Arial"/>
        </w:rPr>
        <w:t>.</w:t>
      </w:r>
      <w:proofErr w:type="gramEnd"/>
      <w:r w:rsidRPr="00EF2E05">
        <w:rPr>
          <w:rFonts w:ascii="Cambria" w:hAnsi="Cambria" w:cs="Arial"/>
        </w:rPr>
        <w:t xml:space="preserve"> 387/7 a 167/3 – </w:t>
      </w:r>
      <w:r w:rsidRPr="00EF2E05">
        <w:rPr>
          <w:rFonts w:ascii="Cambria" w:hAnsi="Cambria" w:cs="Arial"/>
          <w:b/>
          <w:i/>
        </w:rPr>
        <w:t>zastavěné území bylo aktualizováno dle platné územně plánovací dokumentace</w:t>
      </w:r>
      <w:r w:rsidR="00BA4A2B" w:rsidRPr="00EF2E05">
        <w:rPr>
          <w:rFonts w:ascii="Cambria" w:hAnsi="Cambria" w:cs="Arial"/>
          <w:b/>
          <w:i/>
        </w:rPr>
        <w:t>.</w:t>
      </w:r>
    </w:p>
    <w:p w:rsidR="00A4601A" w:rsidRPr="00E85198" w:rsidRDefault="00A4601A" w:rsidP="00A4601A">
      <w:pPr>
        <w:spacing w:after="37"/>
        <w:ind w:right="5184"/>
        <w:rPr>
          <w:rFonts w:ascii="Cambria" w:hAnsi="Cambria" w:cs="Arial"/>
        </w:rPr>
      </w:pPr>
    </w:p>
    <w:sectPr w:rsidR="00A4601A" w:rsidRPr="00E85198" w:rsidSect="00A4601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993" w:left="1417" w:header="708" w:footer="48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F15" w:rsidRDefault="00166F15" w:rsidP="00053690">
      <w:pPr>
        <w:spacing w:after="0" w:line="240" w:lineRule="auto"/>
      </w:pPr>
      <w:r>
        <w:separator/>
      </w:r>
    </w:p>
  </w:endnote>
  <w:endnote w:type="continuationSeparator" w:id="0">
    <w:p w:rsidR="00166F15" w:rsidRDefault="00166F15" w:rsidP="0005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15" w:rsidRDefault="00166F1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</w:rPr>
      <w:id w:val="22988323"/>
      <w:docPartObj>
        <w:docPartGallery w:val="Page Numbers (Bottom of Page)"/>
        <w:docPartUnique/>
      </w:docPartObj>
    </w:sdtPr>
    <w:sdtContent>
      <w:p w:rsidR="00166F15" w:rsidRPr="007F564B" w:rsidRDefault="00166F15" w:rsidP="002B7A45">
        <w:pPr>
          <w:pStyle w:val="Zpat"/>
          <w:spacing w:before="240" w:after="0" w:line="360" w:lineRule="auto"/>
          <w:jc w:val="center"/>
          <w:rPr>
            <w:rFonts w:asciiTheme="majorHAnsi" w:hAnsiTheme="majorHAnsi"/>
          </w:rPr>
        </w:pPr>
        <w:r w:rsidRPr="00A46B9D">
          <w:rPr>
            <w:rFonts w:asciiTheme="majorHAnsi" w:hAnsiTheme="majorHAnsi"/>
            <w:noProof/>
            <w:color w:val="808080" w:themeColor="background1" w:themeShade="80"/>
            <w:lang w:eastAsia="cs-CZ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49" type="#_x0000_t32" style="position:absolute;left:0;text-align:left;margin-left:.5pt;margin-top:7.9pt;width:453.55pt;height:0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strokecolor="#7f7f7f [1612]"/>
          </w:pict>
        </w:r>
        <w:r w:rsidRPr="0089034A">
          <w:rPr>
            <w:rFonts w:asciiTheme="majorHAnsi" w:hAnsiTheme="majorHAnsi"/>
            <w:color w:val="808080" w:themeColor="background1" w:themeShade="80"/>
          </w:rPr>
          <w:fldChar w:fldCharType="begin"/>
        </w:r>
        <w:r w:rsidRPr="0089034A">
          <w:rPr>
            <w:rFonts w:asciiTheme="majorHAnsi" w:hAnsiTheme="majorHAnsi"/>
            <w:color w:val="808080" w:themeColor="background1" w:themeShade="80"/>
          </w:rPr>
          <w:instrText xml:space="preserve"> PAGE   \* MERGEFORMAT </w:instrText>
        </w:r>
        <w:r w:rsidRPr="0089034A">
          <w:rPr>
            <w:rFonts w:asciiTheme="majorHAnsi" w:hAnsiTheme="majorHAnsi"/>
            <w:color w:val="808080" w:themeColor="background1" w:themeShade="80"/>
          </w:rPr>
          <w:fldChar w:fldCharType="separate"/>
        </w:r>
        <w:r w:rsidR="00564092">
          <w:rPr>
            <w:rFonts w:asciiTheme="majorHAnsi" w:hAnsiTheme="majorHAnsi"/>
            <w:noProof/>
            <w:color w:val="808080" w:themeColor="background1" w:themeShade="80"/>
          </w:rPr>
          <w:t>32</w:t>
        </w:r>
        <w:r w:rsidRPr="0089034A">
          <w:rPr>
            <w:rFonts w:asciiTheme="majorHAnsi" w:hAnsiTheme="majorHAnsi"/>
            <w:color w:val="808080" w:themeColor="background1" w:themeShade="80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15" w:rsidRDefault="00166F1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F15" w:rsidRDefault="00166F15" w:rsidP="00053690">
      <w:pPr>
        <w:spacing w:after="0" w:line="240" w:lineRule="auto"/>
      </w:pPr>
      <w:r>
        <w:separator/>
      </w:r>
    </w:p>
  </w:footnote>
  <w:footnote w:type="continuationSeparator" w:id="0">
    <w:p w:rsidR="00166F15" w:rsidRDefault="00166F15" w:rsidP="00053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15" w:rsidRDefault="00166F1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15" w:rsidRPr="0089034A" w:rsidRDefault="00166F15" w:rsidP="00A7010D">
    <w:pPr>
      <w:pStyle w:val="Zhlav"/>
      <w:rPr>
        <w:rFonts w:ascii="Cambria" w:hAnsi="Cambria"/>
        <w:i/>
        <w:iCs/>
        <w:color w:val="808080" w:themeColor="background1" w:themeShade="80"/>
        <w:sz w:val="20"/>
        <w:szCs w:val="20"/>
      </w:rPr>
    </w:pPr>
    <w:r>
      <w:rPr>
        <w:rFonts w:ascii="Cambria" w:hAnsi="Cambria"/>
        <w:i/>
        <w:iCs/>
        <w:sz w:val="20"/>
        <w:szCs w:val="20"/>
      </w:rPr>
      <w:tab/>
    </w:r>
    <w:r>
      <w:rPr>
        <w:rFonts w:ascii="Cambria" w:hAnsi="Cambria"/>
        <w:i/>
        <w:iCs/>
        <w:sz w:val="20"/>
        <w:szCs w:val="20"/>
      </w:rPr>
      <w:tab/>
    </w:r>
    <w:r w:rsidRPr="0089034A">
      <w:rPr>
        <w:rFonts w:ascii="Cambria" w:hAnsi="Cambria"/>
        <w:i/>
        <w:iCs/>
        <w:color w:val="808080" w:themeColor="background1" w:themeShade="80"/>
        <w:sz w:val="20"/>
        <w:szCs w:val="20"/>
      </w:rPr>
      <w:t>Územní studie krajiny SO ORP Vimperk</w:t>
    </w:r>
  </w:p>
  <w:p w:rsidR="00166F15" w:rsidRPr="0089034A" w:rsidRDefault="00166F15" w:rsidP="00A7010D">
    <w:pPr>
      <w:pStyle w:val="Zhlav"/>
      <w:rPr>
        <w:rFonts w:ascii="Cambria" w:hAnsi="Cambria"/>
        <w:i/>
        <w:iCs/>
        <w:color w:val="808080" w:themeColor="background1" w:themeShade="80"/>
        <w:sz w:val="20"/>
        <w:szCs w:val="20"/>
      </w:rPr>
    </w:pPr>
    <w:r w:rsidRPr="00A46B9D">
      <w:rPr>
        <w:noProof/>
        <w:color w:val="808080" w:themeColor="background1" w:themeShade="8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left:0;text-align:left;margin-left:686.65pt;margin-top:5.4pt;width:76.2pt;height:485pt;z-index:251676672;mso-width-relative:margin;mso-height-relative:margin" stroked="f">
          <v:textbox style="layout-flow:vertical;mso-next-textbox:#_x0000_s1041;mso-fit-shape-to-text:t">
            <w:txbxContent>
              <w:p w:rsidR="00166F15" w:rsidRPr="002E5D16" w:rsidRDefault="00166F15" w:rsidP="001E6B52">
                <w:pPr>
                  <w:pStyle w:val="Zhlav"/>
                  <w:tabs>
                    <w:tab w:val="clear" w:pos="9072"/>
                    <w:tab w:val="right" w:pos="9356"/>
                  </w:tabs>
                  <w:rPr>
                    <w:rFonts w:ascii="Cambria" w:hAnsi="Cambria"/>
                    <w:i/>
                    <w:iCs/>
                    <w:sz w:val="20"/>
                    <w:szCs w:val="20"/>
                  </w:rPr>
                </w:pPr>
                <w:r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ab/>
                </w:r>
                <w:r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ab/>
                </w:r>
                <w:r w:rsidRPr="002E5D16"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>Územní studie krajiny SO ORP Vimperk</w:t>
                </w:r>
              </w:p>
              <w:p w:rsidR="00166F15" w:rsidRDefault="00166F15" w:rsidP="001E6B52">
                <w:pPr>
                  <w:pStyle w:val="Zhlav"/>
                  <w:tabs>
                    <w:tab w:val="clear" w:pos="9072"/>
                    <w:tab w:val="right" w:pos="9356"/>
                  </w:tabs>
                  <w:rPr>
                    <w:rFonts w:ascii="Cambria" w:hAnsi="Cambria"/>
                    <w:i/>
                    <w:iCs/>
                    <w:sz w:val="20"/>
                    <w:szCs w:val="20"/>
                  </w:rPr>
                </w:pPr>
                <w:r w:rsidRPr="002E5D16">
                  <w:rPr>
                    <w:rFonts w:ascii="Cambria" w:hAnsi="Cambria"/>
                    <w:i/>
                    <w:sz w:val="20"/>
                    <w:szCs w:val="20"/>
                  </w:rPr>
                  <w:tab/>
                </w:r>
                <w:r w:rsidRPr="002E5D16">
                  <w:rPr>
                    <w:rFonts w:ascii="Cambria" w:hAnsi="Cambria"/>
                    <w:i/>
                    <w:sz w:val="20"/>
                    <w:szCs w:val="20"/>
                  </w:rPr>
                  <w:tab/>
                </w:r>
                <w:r w:rsidRPr="002E5D16"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>Doplňující průzkumy a rozbory</w:t>
                </w:r>
              </w:p>
              <w:p w:rsidR="00166F15" w:rsidRPr="000567FF" w:rsidRDefault="00166F15" w:rsidP="001E6B52">
                <w:pPr>
                  <w:pStyle w:val="Zhlav"/>
                  <w:tabs>
                    <w:tab w:val="clear" w:pos="9072"/>
                    <w:tab w:val="right" w:pos="9356"/>
                  </w:tabs>
                  <w:rPr>
                    <w:rFonts w:ascii="Cambria" w:hAnsi="Cambria"/>
                    <w:i/>
                    <w:iCs/>
                    <w:sz w:val="20"/>
                    <w:szCs w:val="20"/>
                  </w:rPr>
                </w:pPr>
                <w:r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ab/>
                </w:r>
                <w:r>
                  <w:rPr>
                    <w:rFonts w:ascii="Cambria" w:hAnsi="Cambria"/>
                    <w:i/>
                    <w:iCs/>
                    <w:sz w:val="20"/>
                    <w:szCs w:val="20"/>
                  </w:rPr>
                  <w:tab/>
                  <w:t xml:space="preserve"> Příloha č. III</w:t>
                </w:r>
              </w:p>
              <w:p w:rsidR="00166F15" w:rsidRDefault="00166F15" w:rsidP="001E6B52"/>
            </w:txbxContent>
          </v:textbox>
        </v:shape>
      </w:pict>
    </w:r>
    <w:r w:rsidRPr="0089034A">
      <w:rPr>
        <w:rFonts w:ascii="Cambria" w:hAnsi="Cambria"/>
        <w:i/>
        <w:color w:val="808080" w:themeColor="background1" w:themeShade="80"/>
        <w:sz w:val="20"/>
        <w:szCs w:val="20"/>
      </w:rPr>
      <w:tab/>
    </w:r>
    <w:r w:rsidRPr="0089034A">
      <w:rPr>
        <w:rFonts w:ascii="Cambria" w:hAnsi="Cambria"/>
        <w:i/>
        <w:color w:val="808080" w:themeColor="background1" w:themeShade="80"/>
        <w:sz w:val="20"/>
        <w:szCs w:val="20"/>
      </w:rPr>
      <w:tab/>
    </w:r>
    <w:r w:rsidRPr="0089034A">
      <w:rPr>
        <w:rFonts w:ascii="Cambria" w:hAnsi="Cambria"/>
        <w:i/>
        <w:iCs/>
        <w:color w:val="808080" w:themeColor="background1" w:themeShade="80"/>
        <w:sz w:val="20"/>
        <w:szCs w:val="20"/>
      </w:rPr>
      <w:t xml:space="preserve"> Příloha č. </w:t>
    </w:r>
    <w:r w:rsidRPr="00A46B9D">
      <w:rPr>
        <w:noProof/>
        <w:color w:val="808080" w:themeColor="background1" w:themeShade="80"/>
      </w:rPr>
      <w:pict>
        <v:shape id="_x0000_s1039" type="#_x0000_t202" style="position:absolute;left:0;text-align:left;margin-left:690.4pt;margin-top:241.9pt;width:59.2pt;height:242.45pt;z-index:251674624;mso-width-percent:400;mso-position-horizontal-relative:text;mso-position-vertical-relative:text;mso-width-percent:400;mso-width-relative:margin;mso-height-relative:margin" stroked="f">
          <v:textbox style="layout-flow:vertical;mso-next-textbox:#_x0000_s1039;mso-fit-shape-to-text:t">
            <w:txbxContent>
              <w:p w:rsidR="00166F15" w:rsidRPr="005E1CBC" w:rsidRDefault="00166F15" w:rsidP="005E1CBC">
                <w:pPr>
                  <w:spacing w:after="0"/>
                  <w:jc w:val="right"/>
                  <w:rPr>
                    <w:i/>
                  </w:rPr>
                </w:pPr>
                <w:r w:rsidRPr="005E1CBC">
                  <w:rPr>
                    <w:i/>
                  </w:rPr>
                  <w:t>Územní studie krajiny SO ORP Vimperk</w:t>
                </w:r>
              </w:p>
              <w:p w:rsidR="00166F15" w:rsidRPr="005E1CBC" w:rsidRDefault="00166F15" w:rsidP="005E1CBC">
                <w:pPr>
                  <w:spacing w:after="0"/>
                  <w:jc w:val="right"/>
                  <w:rPr>
                    <w:i/>
                  </w:rPr>
                </w:pPr>
                <w:r w:rsidRPr="005E1CBC">
                  <w:rPr>
                    <w:i/>
                  </w:rPr>
                  <w:t>Doplňující průzkumy a rozbory</w:t>
                </w:r>
              </w:p>
              <w:p w:rsidR="00166F15" w:rsidRPr="005E1CBC" w:rsidRDefault="00166F15" w:rsidP="005E1CBC">
                <w:pPr>
                  <w:spacing w:after="0"/>
                  <w:jc w:val="right"/>
                  <w:rPr>
                    <w:i/>
                  </w:rPr>
                </w:pPr>
                <w:r w:rsidRPr="005E1CBC">
                  <w:rPr>
                    <w:i/>
                  </w:rPr>
                  <w:t>Příloha č. III</w:t>
                </w:r>
              </w:p>
            </w:txbxContent>
          </v:textbox>
        </v:shape>
      </w:pict>
    </w:r>
    <w:r w:rsidRPr="0089034A">
      <w:rPr>
        <w:rFonts w:ascii="Cambria" w:hAnsi="Cambria"/>
        <w:i/>
        <w:iCs/>
        <w:color w:val="808080" w:themeColor="background1" w:themeShade="80"/>
        <w:sz w:val="20"/>
        <w:szCs w:val="20"/>
      </w:rPr>
      <w:t>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15" w:rsidRPr="00C14BFD" w:rsidRDefault="00166F15" w:rsidP="00B54447">
    <w:pPr>
      <w:pStyle w:val="Zhlav"/>
      <w:tabs>
        <w:tab w:val="clear" w:pos="9072"/>
        <w:tab w:val="right" w:pos="9356"/>
      </w:tabs>
      <w:rPr>
        <w:rFonts w:ascii="Cambria" w:hAnsi="Cambria"/>
        <w:sz w:val="20"/>
        <w:szCs w:val="20"/>
      </w:rPr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43E6422"/>
    <w:multiLevelType w:val="hybridMultilevel"/>
    <w:tmpl w:val="74AED366"/>
    <w:lvl w:ilvl="0" w:tplc="777EA1A4">
      <w:start w:val="1"/>
      <w:numFmt w:val="bullet"/>
      <w:lvlText w:val=""/>
      <w:lvlJc w:val="left"/>
      <w:pPr>
        <w:ind w:left="71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>
    <w:nsid w:val="08C8153E"/>
    <w:multiLevelType w:val="hybridMultilevel"/>
    <w:tmpl w:val="280EE4B2"/>
    <w:lvl w:ilvl="0" w:tplc="31FA946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1AEC86">
      <w:start w:val="1"/>
      <w:numFmt w:val="bullet"/>
      <w:lvlText w:val="-"/>
      <w:lvlJc w:val="left"/>
      <w:pPr>
        <w:ind w:left="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568F9A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769E52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047E62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6B7E8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6414EC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E4DF3C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207D66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8B3240"/>
    <w:multiLevelType w:val="hybridMultilevel"/>
    <w:tmpl w:val="05F6309E"/>
    <w:lvl w:ilvl="0" w:tplc="777EA1A4">
      <w:start w:val="1"/>
      <w:numFmt w:val="bullet"/>
      <w:lvlText w:val="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B89050">
      <w:start w:val="1"/>
      <w:numFmt w:val="bullet"/>
      <w:lvlText w:val="-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E420E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CE70D6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CACAA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B232B4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5A0952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8C0D2A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6A4A4A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244553"/>
    <w:multiLevelType w:val="hybridMultilevel"/>
    <w:tmpl w:val="AD7CD93A"/>
    <w:lvl w:ilvl="0" w:tplc="0172D032">
      <w:start w:val="1"/>
      <w:numFmt w:val="lowerLetter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86233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07B1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F4917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32CD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DAF2B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879E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46E54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7ED75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FE5031"/>
    <w:multiLevelType w:val="hybridMultilevel"/>
    <w:tmpl w:val="43D6DFD4"/>
    <w:lvl w:ilvl="0" w:tplc="4F74647C">
      <w:start w:val="1"/>
      <w:numFmt w:val="bullet"/>
      <w:lvlText w:val="-"/>
      <w:lvlJc w:val="left"/>
      <w:pPr>
        <w:ind w:left="1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D29D9E">
      <w:start w:val="1"/>
      <w:numFmt w:val="bullet"/>
      <w:lvlText w:val="o"/>
      <w:lvlJc w:val="left"/>
      <w:pPr>
        <w:ind w:left="2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04F50A">
      <w:start w:val="1"/>
      <w:numFmt w:val="bullet"/>
      <w:lvlText w:val="▪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66E2E0">
      <w:start w:val="1"/>
      <w:numFmt w:val="bullet"/>
      <w:lvlText w:val="•"/>
      <w:lvlJc w:val="left"/>
      <w:pPr>
        <w:ind w:left="3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58EF32">
      <w:start w:val="1"/>
      <w:numFmt w:val="bullet"/>
      <w:lvlText w:val="o"/>
      <w:lvlJc w:val="left"/>
      <w:pPr>
        <w:ind w:left="4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5E5E84">
      <w:start w:val="1"/>
      <w:numFmt w:val="bullet"/>
      <w:lvlText w:val="▪"/>
      <w:lvlJc w:val="left"/>
      <w:pPr>
        <w:ind w:left="5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7233E6">
      <w:start w:val="1"/>
      <w:numFmt w:val="bullet"/>
      <w:lvlText w:val="•"/>
      <w:lvlJc w:val="left"/>
      <w:pPr>
        <w:ind w:left="6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3C4E6E">
      <w:start w:val="1"/>
      <w:numFmt w:val="bullet"/>
      <w:lvlText w:val="o"/>
      <w:lvlJc w:val="left"/>
      <w:pPr>
        <w:ind w:left="6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761ED0">
      <w:start w:val="1"/>
      <w:numFmt w:val="bullet"/>
      <w:lvlText w:val="▪"/>
      <w:lvlJc w:val="left"/>
      <w:pPr>
        <w:ind w:left="7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6930E3"/>
    <w:multiLevelType w:val="multilevel"/>
    <w:tmpl w:val="6304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236E6A"/>
    <w:multiLevelType w:val="hybridMultilevel"/>
    <w:tmpl w:val="3FD2EA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E71F7"/>
    <w:multiLevelType w:val="hybridMultilevel"/>
    <w:tmpl w:val="CAE410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597431"/>
    <w:multiLevelType w:val="hybridMultilevel"/>
    <w:tmpl w:val="746E301A"/>
    <w:lvl w:ilvl="0" w:tplc="B1B8905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D2575"/>
    <w:multiLevelType w:val="hybridMultilevel"/>
    <w:tmpl w:val="85AA54D4"/>
    <w:lvl w:ilvl="0" w:tplc="04050017">
      <w:start w:val="1"/>
      <w:numFmt w:val="lowerLetter"/>
      <w:lvlText w:val="%1)"/>
      <w:lvlJc w:val="left"/>
      <w:pPr>
        <w:ind w:left="1090" w:hanging="360"/>
      </w:pPr>
    </w:lvl>
    <w:lvl w:ilvl="1" w:tplc="04050019" w:tentative="1">
      <w:start w:val="1"/>
      <w:numFmt w:val="lowerLetter"/>
      <w:lvlText w:val="%2."/>
      <w:lvlJc w:val="left"/>
      <w:pPr>
        <w:ind w:left="1810" w:hanging="360"/>
      </w:pPr>
    </w:lvl>
    <w:lvl w:ilvl="2" w:tplc="0405001B" w:tentative="1">
      <w:start w:val="1"/>
      <w:numFmt w:val="lowerRoman"/>
      <w:lvlText w:val="%3."/>
      <w:lvlJc w:val="right"/>
      <w:pPr>
        <w:ind w:left="2530" w:hanging="180"/>
      </w:pPr>
    </w:lvl>
    <w:lvl w:ilvl="3" w:tplc="0405000F" w:tentative="1">
      <w:start w:val="1"/>
      <w:numFmt w:val="decimal"/>
      <w:lvlText w:val="%4."/>
      <w:lvlJc w:val="left"/>
      <w:pPr>
        <w:ind w:left="3250" w:hanging="360"/>
      </w:pPr>
    </w:lvl>
    <w:lvl w:ilvl="4" w:tplc="04050019" w:tentative="1">
      <w:start w:val="1"/>
      <w:numFmt w:val="lowerLetter"/>
      <w:lvlText w:val="%5."/>
      <w:lvlJc w:val="left"/>
      <w:pPr>
        <w:ind w:left="3970" w:hanging="360"/>
      </w:pPr>
    </w:lvl>
    <w:lvl w:ilvl="5" w:tplc="0405001B" w:tentative="1">
      <w:start w:val="1"/>
      <w:numFmt w:val="lowerRoman"/>
      <w:lvlText w:val="%6."/>
      <w:lvlJc w:val="right"/>
      <w:pPr>
        <w:ind w:left="4690" w:hanging="180"/>
      </w:pPr>
    </w:lvl>
    <w:lvl w:ilvl="6" w:tplc="0405000F" w:tentative="1">
      <w:start w:val="1"/>
      <w:numFmt w:val="decimal"/>
      <w:lvlText w:val="%7."/>
      <w:lvlJc w:val="left"/>
      <w:pPr>
        <w:ind w:left="5410" w:hanging="360"/>
      </w:pPr>
    </w:lvl>
    <w:lvl w:ilvl="7" w:tplc="04050019" w:tentative="1">
      <w:start w:val="1"/>
      <w:numFmt w:val="lowerLetter"/>
      <w:lvlText w:val="%8."/>
      <w:lvlJc w:val="left"/>
      <w:pPr>
        <w:ind w:left="6130" w:hanging="360"/>
      </w:pPr>
    </w:lvl>
    <w:lvl w:ilvl="8" w:tplc="0405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2">
    <w:nsid w:val="2BDB2C07"/>
    <w:multiLevelType w:val="hybridMultilevel"/>
    <w:tmpl w:val="99A02CA8"/>
    <w:lvl w:ilvl="0" w:tplc="78B8AA9C">
      <w:start w:val="1"/>
      <w:numFmt w:val="lowerLetter"/>
      <w:lvlText w:val="%1)"/>
      <w:lvlJc w:val="left"/>
      <w:pPr>
        <w:ind w:left="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C2697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C5BC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9A038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6E400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7C27D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8E200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EA877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D4360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1541A92"/>
    <w:multiLevelType w:val="hybridMultilevel"/>
    <w:tmpl w:val="295AE1EE"/>
    <w:lvl w:ilvl="0" w:tplc="B1B8905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B8905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772D5"/>
    <w:multiLevelType w:val="hybridMultilevel"/>
    <w:tmpl w:val="47EA6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AC361D"/>
    <w:multiLevelType w:val="hybridMultilevel"/>
    <w:tmpl w:val="77D6DA12"/>
    <w:lvl w:ilvl="0" w:tplc="90BACCC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2AA860">
      <w:start w:val="1"/>
      <w:numFmt w:val="bullet"/>
      <w:lvlRestart w:val="0"/>
      <w:lvlText w:val="-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82BC0E">
      <w:start w:val="1"/>
      <w:numFmt w:val="bullet"/>
      <w:lvlText w:val="▪"/>
      <w:lvlJc w:val="left"/>
      <w:pPr>
        <w:ind w:left="3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6A1EB6">
      <w:start w:val="1"/>
      <w:numFmt w:val="bullet"/>
      <w:lvlText w:val="•"/>
      <w:lvlJc w:val="left"/>
      <w:pPr>
        <w:ind w:left="4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125C66">
      <w:start w:val="1"/>
      <w:numFmt w:val="bullet"/>
      <w:lvlText w:val="o"/>
      <w:lvlJc w:val="left"/>
      <w:pPr>
        <w:ind w:left="5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B23C22">
      <w:start w:val="1"/>
      <w:numFmt w:val="bullet"/>
      <w:lvlText w:val="▪"/>
      <w:lvlJc w:val="left"/>
      <w:pPr>
        <w:ind w:left="5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1CE148">
      <w:start w:val="1"/>
      <w:numFmt w:val="bullet"/>
      <w:lvlText w:val="•"/>
      <w:lvlJc w:val="left"/>
      <w:pPr>
        <w:ind w:left="6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0A0BD0">
      <w:start w:val="1"/>
      <w:numFmt w:val="bullet"/>
      <w:lvlText w:val="o"/>
      <w:lvlJc w:val="left"/>
      <w:pPr>
        <w:ind w:left="7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E08EC2">
      <w:start w:val="1"/>
      <w:numFmt w:val="bullet"/>
      <w:lvlText w:val="▪"/>
      <w:lvlJc w:val="left"/>
      <w:pPr>
        <w:ind w:left="7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A1E49B1"/>
    <w:multiLevelType w:val="hybridMultilevel"/>
    <w:tmpl w:val="94980F5C"/>
    <w:lvl w:ilvl="0" w:tplc="A258922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96D928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92D9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6C7C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30EC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E869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EDA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9467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7011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6779BB"/>
    <w:multiLevelType w:val="hybridMultilevel"/>
    <w:tmpl w:val="9012968A"/>
    <w:lvl w:ilvl="0" w:tplc="B5621A22">
      <w:start w:val="1"/>
      <w:numFmt w:val="lowerLetter"/>
      <w:lvlText w:val="%1)"/>
      <w:lvlJc w:val="left"/>
      <w:pPr>
        <w:ind w:left="693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5C1EF0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8A3C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4E70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EC64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5A85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E82C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9A63E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4F7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12F7464"/>
    <w:multiLevelType w:val="hybridMultilevel"/>
    <w:tmpl w:val="EF4E1B00"/>
    <w:lvl w:ilvl="0" w:tplc="B1B89050">
      <w:start w:val="1"/>
      <w:numFmt w:val="bullet"/>
      <w:lvlText w:val="-"/>
      <w:lvlJc w:val="left"/>
      <w:pPr>
        <w:ind w:left="143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B89050">
      <w:start w:val="1"/>
      <w:numFmt w:val="bullet"/>
      <w:lvlText w:val="-"/>
      <w:lvlJc w:val="left"/>
      <w:pPr>
        <w:ind w:left="2155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9">
    <w:nsid w:val="4F483459"/>
    <w:multiLevelType w:val="multilevel"/>
    <w:tmpl w:val="DAF47894"/>
    <w:lvl w:ilvl="0">
      <w:start w:val="1"/>
      <w:numFmt w:val="bullet"/>
      <w:pStyle w:val="Tabulkax-sodrazkou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8854D3"/>
    <w:multiLevelType w:val="multilevel"/>
    <w:tmpl w:val="B7BA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44C2670"/>
    <w:multiLevelType w:val="hybridMultilevel"/>
    <w:tmpl w:val="318ADFE0"/>
    <w:lvl w:ilvl="0" w:tplc="3112D17A">
      <w:start w:val="1"/>
      <w:numFmt w:val="lowerLetter"/>
      <w:lvlText w:val="%1)"/>
      <w:lvlJc w:val="left"/>
      <w:pPr>
        <w:ind w:left="693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5C1EF0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8A3C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4E70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EC64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5A85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E82C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9A63E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4F7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6A820A9"/>
    <w:multiLevelType w:val="hybridMultilevel"/>
    <w:tmpl w:val="3466792A"/>
    <w:lvl w:ilvl="0" w:tplc="A4388118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B65E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D08EE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5E58F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F6A25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82EF7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85E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245D1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DCA5D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82844F1"/>
    <w:multiLevelType w:val="multilevel"/>
    <w:tmpl w:val="46C0A24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860" w:hanging="576"/>
      </w:pPr>
      <w:rPr>
        <w:lang w:val="cs-CZ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6393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4">
    <w:nsid w:val="5B7C7394"/>
    <w:multiLevelType w:val="hybridMultilevel"/>
    <w:tmpl w:val="380CA0AC"/>
    <w:lvl w:ilvl="0" w:tplc="6C0A3920">
      <w:start w:val="1"/>
      <w:numFmt w:val="decimal"/>
      <w:lvlText w:val="%1."/>
      <w:lvlJc w:val="left"/>
      <w:pPr>
        <w:ind w:left="525"/>
      </w:pPr>
      <w:rPr>
        <w:rFonts w:ascii="Cambria" w:eastAsia="Arial" w:hAnsi="Cambria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E0B688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021D28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FED292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0C545E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D26FE6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086CB6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BCD9C0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925384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07817FD"/>
    <w:multiLevelType w:val="hybridMultilevel"/>
    <w:tmpl w:val="435C918A"/>
    <w:lvl w:ilvl="0" w:tplc="08FC11A0">
      <w:start w:val="1"/>
      <w:numFmt w:val="lowerLetter"/>
      <w:lvlText w:val="%1)"/>
      <w:lvlJc w:val="left"/>
      <w:pPr>
        <w:ind w:left="708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86233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07B1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F4917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32CD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DAF2B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879E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46E54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7ED75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36E3448"/>
    <w:multiLevelType w:val="hybridMultilevel"/>
    <w:tmpl w:val="74D0C9A0"/>
    <w:lvl w:ilvl="0" w:tplc="EFC86A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95B08"/>
    <w:multiLevelType w:val="hybridMultilevel"/>
    <w:tmpl w:val="D0BE9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0AFB0C">
      <w:numFmt w:val="bullet"/>
      <w:lvlText w:val="–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9">
    <w:nsid w:val="79D54354"/>
    <w:multiLevelType w:val="hybridMultilevel"/>
    <w:tmpl w:val="66D0C734"/>
    <w:lvl w:ilvl="0" w:tplc="CACA58D6">
      <w:start w:val="4"/>
      <w:numFmt w:val="decimal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50A90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7AA15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E213D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90682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B4119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DEA1D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A2B0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A89D2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A391FCE"/>
    <w:multiLevelType w:val="hybridMultilevel"/>
    <w:tmpl w:val="06AC722E"/>
    <w:lvl w:ilvl="0" w:tplc="E532508E">
      <w:start w:val="7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2E7AB8">
      <w:start w:val="1"/>
      <w:numFmt w:val="lowerLetter"/>
      <w:lvlText w:val="%2"/>
      <w:lvlJc w:val="left"/>
      <w:pPr>
        <w:ind w:left="1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4A4672">
      <w:start w:val="1"/>
      <w:numFmt w:val="lowerRoman"/>
      <w:lvlText w:val="%3"/>
      <w:lvlJc w:val="left"/>
      <w:pPr>
        <w:ind w:left="2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780B82">
      <w:start w:val="1"/>
      <w:numFmt w:val="decimal"/>
      <w:lvlText w:val="%4"/>
      <w:lvlJc w:val="left"/>
      <w:pPr>
        <w:ind w:left="2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BEFF7E">
      <w:start w:val="1"/>
      <w:numFmt w:val="lowerLetter"/>
      <w:lvlText w:val="%5"/>
      <w:lvlJc w:val="left"/>
      <w:pPr>
        <w:ind w:left="3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16638A">
      <w:start w:val="1"/>
      <w:numFmt w:val="lowerRoman"/>
      <w:lvlText w:val="%6"/>
      <w:lvlJc w:val="left"/>
      <w:pPr>
        <w:ind w:left="4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C80D6A">
      <w:start w:val="1"/>
      <w:numFmt w:val="decimal"/>
      <w:lvlText w:val="%7"/>
      <w:lvlJc w:val="left"/>
      <w:pPr>
        <w:ind w:left="5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E4FA3A">
      <w:start w:val="1"/>
      <w:numFmt w:val="lowerLetter"/>
      <w:lvlText w:val="%8"/>
      <w:lvlJc w:val="left"/>
      <w:pPr>
        <w:ind w:left="5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6EF44">
      <w:start w:val="1"/>
      <w:numFmt w:val="lowerRoman"/>
      <w:lvlText w:val="%9"/>
      <w:lvlJc w:val="left"/>
      <w:pPr>
        <w:ind w:left="6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CB1546A"/>
    <w:multiLevelType w:val="hybridMultilevel"/>
    <w:tmpl w:val="74FEBEA0"/>
    <w:lvl w:ilvl="0" w:tplc="8B5E001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DCB6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CE7D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E225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66B8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221A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56BE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0839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A602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19"/>
  </w:num>
  <w:num w:numId="3">
    <w:abstractNumId w:val="28"/>
  </w:num>
  <w:num w:numId="4">
    <w:abstractNumId w:val="9"/>
  </w:num>
  <w:num w:numId="5">
    <w:abstractNumId w:val="26"/>
  </w:num>
  <w:num w:numId="6">
    <w:abstractNumId w:val="5"/>
  </w:num>
  <w:num w:numId="7">
    <w:abstractNumId w:val="3"/>
  </w:num>
  <w:num w:numId="8">
    <w:abstractNumId w:val="6"/>
  </w:num>
  <w:num w:numId="9">
    <w:abstractNumId w:val="22"/>
  </w:num>
  <w:num w:numId="10">
    <w:abstractNumId w:val="29"/>
  </w:num>
  <w:num w:numId="11">
    <w:abstractNumId w:val="30"/>
  </w:num>
  <w:num w:numId="12">
    <w:abstractNumId w:val="17"/>
  </w:num>
  <w:num w:numId="13">
    <w:abstractNumId w:val="21"/>
  </w:num>
  <w:num w:numId="14">
    <w:abstractNumId w:val="25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2"/>
  </w:num>
  <w:num w:numId="18">
    <w:abstractNumId w:val="24"/>
  </w:num>
  <w:num w:numId="19">
    <w:abstractNumId w:val="16"/>
  </w:num>
  <w:num w:numId="20">
    <w:abstractNumId w:val="31"/>
  </w:num>
  <w:num w:numId="21">
    <w:abstractNumId w:val="27"/>
  </w:num>
  <w:num w:numId="22">
    <w:abstractNumId w:val="15"/>
  </w:num>
  <w:num w:numId="23">
    <w:abstractNumId w:val="4"/>
  </w:num>
  <w:num w:numId="24">
    <w:abstractNumId w:val="2"/>
  </w:num>
  <w:num w:numId="25">
    <w:abstractNumId w:val="18"/>
  </w:num>
  <w:num w:numId="26">
    <w:abstractNumId w:val="11"/>
  </w:num>
  <w:num w:numId="27">
    <w:abstractNumId w:val="20"/>
  </w:num>
  <w:num w:numId="28">
    <w:abstractNumId w:val="7"/>
  </w:num>
  <w:num w:numId="29">
    <w:abstractNumId w:val="10"/>
  </w:num>
  <w:num w:numId="30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strokecolor="none [1612]"/>
    </o:shapedefaults>
    <o:shapelayout v:ext="edit">
      <o:idmap v:ext="edit" data="1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C76A0"/>
    <w:rsid w:val="000000CA"/>
    <w:rsid w:val="00031A7B"/>
    <w:rsid w:val="00042C26"/>
    <w:rsid w:val="000455C2"/>
    <w:rsid w:val="00053690"/>
    <w:rsid w:val="000567FF"/>
    <w:rsid w:val="00066971"/>
    <w:rsid w:val="00087271"/>
    <w:rsid w:val="000C2BE2"/>
    <w:rsid w:val="000C33BB"/>
    <w:rsid w:val="000C4751"/>
    <w:rsid w:val="000D05FD"/>
    <w:rsid w:val="000D2E2C"/>
    <w:rsid w:val="000E20AA"/>
    <w:rsid w:val="000F50E7"/>
    <w:rsid w:val="001041B0"/>
    <w:rsid w:val="00106360"/>
    <w:rsid w:val="00112DBB"/>
    <w:rsid w:val="00115B13"/>
    <w:rsid w:val="00121A66"/>
    <w:rsid w:val="00121B4C"/>
    <w:rsid w:val="00121BBC"/>
    <w:rsid w:val="00125626"/>
    <w:rsid w:val="00134C18"/>
    <w:rsid w:val="00136EB6"/>
    <w:rsid w:val="00163C1E"/>
    <w:rsid w:val="0016471B"/>
    <w:rsid w:val="0016562C"/>
    <w:rsid w:val="00166F12"/>
    <w:rsid w:val="00166F15"/>
    <w:rsid w:val="001827F3"/>
    <w:rsid w:val="00185876"/>
    <w:rsid w:val="00192C7E"/>
    <w:rsid w:val="001A0387"/>
    <w:rsid w:val="001B1C0B"/>
    <w:rsid w:val="001E1DE8"/>
    <w:rsid w:val="001E2255"/>
    <w:rsid w:val="001E6B52"/>
    <w:rsid w:val="0020061C"/>
    <w:rsid w:val="00216354"/>
    <w:rsid w:val="00257B26"/>
    <w:rsid w:val="002646CE"/>
    <w:rsid w:val="002853A3"/>
    <w:rsid w:val="002A0D95"/>
    <w:rsid w:val="002B7A45"/>
    <w:rsid w:val="002C001A"/>
    <w:rsid w:val="002C5AC7"/>
    <w:rsid w:val="002D70D2"/>
    <w:rsid w:val="002E312B"/>
    <w:rsid w:val="002E3A6A"/>
    <w:rsid w:val="002E5D16"/>
    <w:rsid w:val="002E67FC"/>
    <w:rsid w:val="00303E8E"/>
    <w:rsid w:val="00314975"/>
    <w:rsid w:val="00321636"/>
    <w:rsid w:val="00321BA6"/>
    <w:rsid w:val="00323320"/>
    <w:rsid w:val="00323662"/>
    <w:rsid w:val="0035549E"/>
    <w:rsid w:val="00363E9E"/>
    <w:rsid w:val="00376B1C"/>
    <w:rsid w:val="003F431D"/>
    <w:rsid w:val="00416587"/>
    <w:rsid w:val="00416D68"/>
    <w:rsid w:val="004229C4"/>
    <w:rsid w:val="00430D3E"/>
    <w:rsid w:val="00430FD4"/>
    <w:rsid w:val="00462318"/>
    <w:rsid w:val="00462CE1"/>
    <w:rsid w:val="0046376A"/>
    <w:rsid w:val="00463CB2"/>
    <w:rsid w:val="004649A3"/>
    <w:rsid w:val="00477A1C"/>
    <w:rsid w:val="004A1E99"/>
    <w:rsid w:val="004B7689"/>
    <w:rsid w:val="004D1E8C"/>
    <w:rsid w:val="004E6270"/>
    <w:rsid w:val="004F1D9E"/>
    <w:rsid w:val="004F767C"/>
    <w:rsid w:val="00506378"/>
    <w:rsid w:val="00514702"/>
    <w:rsid w:val="00517D21"/>
    <w:rsid w:val="00521625"/>
    <w:rsid w:val="005261F5"/>
    <w:rsid w:val="005544DE"/>
    <w:rsid w:val="005612C9"/>
    <w:rsid w:val="005625E5"/>
    <w:rsid w:val="00564092"/>
    <w:rsid w:val="005672EB"/>
    <w:rsid w:val="00580977"/>
    <w:rsid w:val="0058184B"/>
    <w:rsid w:val="00582115"/>
    <w:rsid w:val="00591E7D"/>
    <w:rsid w:val="00593C2E"/>
    <w:rsid w:val="005A7A41"/>
    <w:rsid w:val="005C07D8"/>
    <w:rsid w:val="005C2C49"/>
    <w:rsid w:val="005C76A0"/>
    <w:rsid w:val="005D6584"/>
    <w:rsid w:val="005E1CBC"/>
    <w:rsid w:val="005F3094"/>
    <w:rsid w:val="005F60B2"/>
    <w:rsid w:val="005F74A5"/>
    <w:rsid w:val="00603F5C"/>
    <w:rsid w:val="0060710E"/>
    <w:rsid w:val="00613142"/>
    <w:rsid w:val="006163CE"/>
    <w:rsid w:val="00634841"/>
    <w:rsid w:val="00652FC2"/>
    <w:rsid w:val="00674938"/>
    <w:rsid w:val="006846DE"/>
    <w:rsid w:val="00690E23"/>
    <w:rsid w:val="00697715"/>
    <w:rsid w:val="006A092E"/>
    <w:rsid w:val="006A122D"/>
    <w:rsid w:val="006A4A08"/>
    <w:rsid w:val="006A6A31"/>
    <w:rsid w:val="006B188B"/>
    <w:rsid w:val="006C30E2"/>
    <w:rsid w:val="006D22C9"/>
    <w:rsid w:val="006E5128"/>
    <w:rsid w:val="0070455D"/>
    <w:rsid w:val="00705A25"/>
    <w:rsid w:val="007111E5"/>
    <w:rsid w:val="00714873"/>
    <w:rsid w:val="00747A69"/>
    <w:rsid w:val="00754DD5"/>
    <w:rsid w:val="00784938"/>
    <w:rsid w:val="00791F58"/>
    <w:rsid w:val="007B3ECC"/>
    <w:rsid w:val="007C5B61"/>
    <w:rsid w:val="007D66DF"/>
    <w:rsid w:val="007E2A31"/>
    <w:rsid w:val="007E5655"/>
    <w:rsid w:val="007F564B"/>
    <w:rsid w:val="007F6F06"/>
    <w:rsid w:val="008242B3"/>
    <w:rsid w:val="008253F8"/>
    <w:rsid w:val="00833296"/>
    <w:rsid w:val="008537D4"/>
    <w:rsid w:val="00856D41"/>
    <w:rsid w:val="00863E2E"/>
    <w:rsid w:val="0087202E"/>
    <w:rsid w:val="00873146"/>
    <w:rsid w:val="00874E07"/>
    <w:rsid w:val="00877FE3"/>
    <w:rsid w:val="00885057"/>
    <w:rsid w:val="0088546A"/>
    <w:rsid w:val="0089034A"/>
    <w:rsid w:val="00891240"/>
    <w:rsid w:val="00891C8B"/>
    <w:rsid w:val="00895FEA"/>
    <w:rsid w:val="008A4B97"/>
    <w:rsid w:val="008B2B9F"/>
    <w:rsid w:val="008B350E"/>
    <w:rsid w:val="008B59C1"/>
    <w:rsid w:val="008C310F"/>
    <w:rsid w:val="008C413C"/>
    <w:rsid w:val="008C54D9"/>
    <w:rsid w:val="008D0824"/>
    <w:rsid w:val="008D7BF0"/>
    <w:rsid w:val="008E7C94"/>
    <w:rsid w:val="008F5224"/>
    <w:rsid w:val="0090434A"/>
    <w:rsid w:val="00924D44"/>
    <w:rsid w:val="00930E2A"/>
    <w:rsid w:val="00933C61"/>
    <w:rsid w:val="00937EB6"/>
    <w:rsid w:val="00953636"/>
    <w:rsid w:val="00970BE2"/>
    <w:rsid w:val="00982827"/>
    <w:rsid w:val="00986493"/>
    <w:rsid w:val="0099032B"/>
    <w:rsid w:val="0099526E"/>
    <w:rsid w:val="009B43B6"/>
    <w:rsid w:val="009B5582"/>
    <w:rsid w:val="009B649A"/>
    <w:rsid w:val="009B7532"/>
    <w:rsid w:val="009C16B4"/>
    <w:rsid w:val="009C2211"/>
    <w:rsid w:val="009C5255"/>
    <w:rsid w:val="009C6B2E"/>
    <w:rsid w:val="009D1626"/>
    <w:rsid w:val="009D2742"/>
    <w:rsid w:val="009E1966"/>
    <w:rsid w:val="009E6C53"/>
    <w:rsid w:val="009E7A18"/>
    <w:rsid w:val="00A03142"/>
    <w:rsid w:val="00A061D8"/>
    <w:rsid w:val="00A154B0"/>
    <w:rsid w:val="00A17545"/>
    <w:rsid w:val="00A21CD5"/>
    <w:rsid w:val="00A24887"/>
    <w:rsid w:val="00A33F84"/>
    <w:rsid w:val="00A378A8"/>
    <w:rsid w:val="00A4601A"/>
    <w:rsid w:val="00A46B9D"/>
    <w:rsid w:val="00A50EA1"/>
    <w:rsid w:val="00A5248E"/>
    <w:rsid w:val="00A535E3"/>
    <w:rsid w:val="00A54807"/>
    <w:rsid w:val="00A7010D"/>
    <w:rsid w:val="00A7190F"/>
    <w:rsid w:val="00A921B5"/>
    <w:rsid w:val="00AA51C8"/>
    <w:rsid w:val="00AB4CFE"/>
    <w:rsid w:val="00AC193E"/>
    <w:rsid w:val="00AC3D12"/>
    <w:rsid w:val="00AE4D69"/>
    <w:rsid w:val="00AF6A63"/>
    <w:rsid w:val="00B150F2"/>
    <w:rsid w:val="00B16FCA"/>
    <w:rsid w:val="00B51ABD"/>
    <w:rsid w:val="00B54447"/>
    <w:rsid w:val="00B97CA7"/>
    <w:rsid w:val="00BA4A2B"/>
    <w:rsid w:val="00BA7972"/>
    <w:rsid w:val="00BB3394"/>
    <w:rsid w:val="00BC7348"/>
    <w:rsid w:val="00BC7390"/>
    <w:rsid w:val="00BE240B"/>
    <w:rsid w:val="00BF297B"/>
    <w:rsid w:val="00BF5FCD"/>
    <w:rsid w:val="00C024FD"/>
    <w:rsid w:val="00C03A82"/>
    <w:rsid w:val="00C10A16"/>
    <w:rsid w:val="00C14BFD"/>
    <w:rsid w:val="00C27AAD"/>
    <w:rsid w:val="00C3557E"/>
    <w:rsid w:val="00C536A7"/>
    <w:rsid w:val="00C66447"/>
    <w:rsid w:val="00C86C26"/>
    <w:rsid w:val="00C876F7"/>
    <w:rsid w:val="00C91EAE"/>
    <w:rsid w:val="00C97CAD"/>
    <w:rsid w:val="00CA4D3E"/>
    <w:rsid w:val="00CC1AEA"/>
    <w:rsid w:val="00CC7857"/>
    <w:rsid w:val="00CD0D3D"/>
    <w:rsid w:val="00CF34C8"/>
    <w:rsid w:val="00D103E3"/>
    <w:rsid w:val="00D13A73"/>
    <w:rsid w:val="00D30D42"/>
    <w:rsid w:val="00D36A15"/>
    <w:rsid w:val="00D701C9"/>
    <w:rsid w:val="00D84B47"/>
    <w:rsid w:val="00D9108A"/>
    <w:rsid w:val="00D96E5C"/>
    <w:rsid w:val="00D97DB1"/>
    <w:rsid w:val="00DD52AC"/>
    <w:rsid w:val="00DE0B37"/>
    <w:rsid w:val="00DE3592"/>
    <w:rsid w:val="00DE460F"/>
    <w:rsid w:val="00DE4E20"/>
    <w:rsid w:val="00DF682D"/>
    <w:rsid w:val="00DF6D3A"/>
    <w:rsid w:val="00DF7D73"/>
    <w:rsid w:val="00E069D4"/>
    <w:rsid w:val="00E100BC"/>
    <w:rsid w:val="00E42E17"/>
    <w:rsid w:val="00E46E1D"/>
    <w:rsid w:val="00E51174"/>
    <w:rsid w:val="00E564CA"/>
    <w:rsid w:val="00E70BF2"/>
    <w:rsid w:val="00E75DAB"/>
    <w:rsid w:val="00E85198"/>
    <w:rsid w:val="00EA751E"/>
    <w:rsid w:val="00EB7728"/>
    <w:rsid w:val="00EB7DA1"/>
    <w:rsid w:val="00EC0BD3"/>
    <w:rsid w:val="00EC255A"/>
    <w:rsid w:val="00EC6216"/>
    <w:rsid w:val="00ED0914"/>
    <w:rsid w:val="00ED1759"/>
    <w:rsid w:val="00ED742C"/>
    <w:rsid w:val="00EE4AC4"/>
    <w:rsid w:val="00EF2E05"/>
    <w:rsid w:val="00F02E90"/>
    <w:rsid w:val="00F130B8"/>
    <w:rsid w:val="00F24735"/>
    <w:rsid w:val="00F2475A"/>
    <w:rsid w:val="00F261B1"/>
    <w:rsid w:val="00F4581A"/>
    <w:rsid w:val="00F46BAB"/>
    <w:rsid w:val="00F56CBA"/>
    <w:rsid w:val="00F60CCD"/>
    <w:rsid w:val="00F71AA8"/>
    <w:rsid w:val="00F74333"/>
    <w:rsid w:val="00F8288B"/>
    <w:rsid w:val="00F84FFB"/>
    <w:rsid w:val="00F8753D"/>
    <w:rsid w:val="00FA7E79"/>
    <w:rsid w:val="00FB41DF"/>
    <w:rsid w:val="00FD271F"/>
    <w:rsid w:val="00FD7B5A"/>
    <w:rsid w:val="00FE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76A0"/>
    <w:pPr>
      <w:jc w:val="both"/>
    </w:pPr>
    <w:rPr>
      <w:rFonts w:ascii="Times New Roman" w:eastAsia="Calibri" w:hAnsi="Times New Roman" w:cs="Times New Roman"/>
    </w:rPr>
  </w:style>
  <w:style w:type="paragraph" w:styleId="Nadpis1">
    <w:name w:val="heading 1"/>
    <w:aliases w:val=" Char,a Nadpis 1,Heading 1 Char,Nadpis 1_AF"/>
    <w:basedOn w:val="Normln"/>
    <w:next w:val="Normln"/>
    <w:link w:val="Nadpis1Char"/>
    <w:uiPriority w:val="9"/>
    <w:qFormat/>
    <w:rsid w:val="005C76A0"/>
    <w:pPr>
      <w:keepNext/>
      <w:numPr>
        <w:numId w:val="1"/>
      </w:numPr>
      <w:spacing w:before="120" w:after="60" w:line="240" w:lineRule="auto"/>
      <w:outlineLvl w:val="0"/>
    </w:pPr>
    <w:rPr>
      <w:rFonts w:ascii="Cambria" w:eastAsia="Times New Roman" w:hAnsi="Cambria"/>
      <w:b/>
      <w:bCs/>
      <w:smallCaps/>
      <w:kern w:val="32"/>
      <w:sz w:val="30"/>
      <w:szCs w:val="32"/>
    </w:rPr>
  </w:style>
  <w:style w:type="paragraph" w:styleId="Nadpis2">
    <w:name w:val="heading 2"/>
    <w:aliases w:val="a Nadpis 2,Heading 2 Char,Nadpis 2_AF"/>
    <w:basedOn w:val="Normln"/>
    <w:next w:val="Normln"/>
    <w:link w:val="Nadpis2Char"/>
    <w:qFormat/>
    <w:rsid w:val="005C76A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MS Mincho" w:hAnsi="Cambria"/>
      <w:b/>
      <w:bCs/>
      <w:iCs/>
      <w:sz w:val="26"/>
      <w:szCs w:val="28"/>
    </w:rPr>
  </w:style>
  <w:style w:type="paragraph" w:styleId="Nadpis3">
    <w:name w:val="heading 3"/>
    <w:aliases w:val="Heading 3 Char,Nadpis 3_AF"/>
    <w:basedOn w:val="Normln"/>
    <w:next w:val="Normln"/>
    <w:link w:val="Nadpis3Char"/>
    <w:qFormat/>
    <w:rsid w:val="005C76A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/>
      <w:b/>
      <w:bCs/>
      <w:sz w:val="24"/>
      <w:szCs w:val="26"/>
    </w:rPr>
  </w:style>
  <w:style w:type="paragraph" w:styleId="Nadpis4">
    <w:name w:val="heading 4"/>
    <w:aliases w:val="1-1,Nadpis 4_AF"/>
    <w:basedOn w:val="Normln"/>
    <w:next w:val="Normln"/>
    <w:link w:val="Nadpis4Char"/>
    <w:uiPriority w:val="9"/>
    <w:unhideWhenUsed/>
    <w:qFormat/>
    <w:rsid w:val="005C76A0"/>
    <w:pPr>
      <w:keepNext/>
      <w:numPr>
        <w:ilvl w:val="3"/>
        <w:numId w:val="1"/>
      </w:numPr>
      <w:spacing w:before="240" w:after="60"/>
      <w:outlineLvl w:val="3"/>
    </w:pPr>
    <w:rPr>
      <w:rFonts w:ascii="Cambria" w:eastAsia="Times New Roman" w:hAnsi="Cambria"/>
      <w:b/>
      <w:bCs/>
      <w:sz w:val="24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C76A0"/>
    <w:pPr>
      <w:numPr>
        <w:ilvl w:val="4"/>
        <w:numId w:val="1"/>
      </w:numPr>
      <w:spacing w:before="240" w:after="60"/>
      <w:outlineLvl w:val="4"/>
    </w:pPr>
    <w:rPr>
      <w:rFonts w:ascii="Cambria" w:eastAsia="Times New Roman" w:hAnsi="Cambria"/>
      <w:b/>
      <w:bCs/>
      <w:iCs/>
      <w:sz w:val="24"/>
      <w:szCs w:val="26"/>
    </w:rPr>
  </w:style>
  <w:style w:type="paragraph" w:styleId="Nadpis6">
    <w:name w:val="heading 6"/>
    <w:basedOn w:val="Normln"/>
    <w:next w:val="Normln"/>
    <w:link w:val="Nadpis6Char"/>
    <w:unhideWhenUsed/>
    <w:qFormat/>
    <w:rsid w:val="005C76A0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5C76A0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5C76A0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5C76A0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 Char Char,a Nadpis 1 Char,Heading 1 Char Char,Nadpis 1_AF Char"/>
    <w:basedOn w:val="Standardnpsmoodstavce"/>
    <w:link w:val="Nadpis1"/>
    <w:uiPriority w:val="9"/>
    <w:rsid w:val="005C76A0"/>
    <w:rPr>
      <w:rFonts w:ascii="Cambria" w:eastAsia="Times New Roman" w:hAnsi="Cambria" w:cs="Times New Roman"/>
      <w:b/>
      <w:bCs/>
      <w:smallCaps/>
      <w:kern w:val="32"/>
      <w:sz w:val="30"/>
      <w:szCs w:val="32"/>
    </w:rPr>
  </w:style>
  <w:style w:type="character" w:customStyle="1" w:styleId="Nadpis2Char">
    <w:name w:val="Nadpis 2 Char"/>
    <w:aliases w:val="a Nadpis 2 Char,Heading 2 Char Char,Nadpis 2_AF Char"/>
    <w:basedOn w:val="Standardnpsmoodstavce"/>
    <w:link w:val="Nadpis2"/>
    <w:rsid w:val="005C76A0"/>
    <w:rPr>
      <w:rFonts w:ascii="Cambria" w:eastAsia="MS Mincho" w:hAnsi="Cambria" w:cs="Times New Roman"/>
      <w:b/>
      <w:bCs/>
      <w:iCs/>
      <w:sz w:val="26"/>
      <w:szCs w:val="28"/>
    </w:rPr>
  </w:style>
  <w:style w:type="character" w:customStyle="1" w:styleId="Nadpis3Char">
    <w:name w:val="Nadpis 3 Char"/>
    <w:aliases w:val="Heading 3 Char Char,Nadpis 3_AF Char"/>
    <w:basedOn w:val="Standardnpsmoodstavce"/>
    <w:link w:val="Nadpis3"/>
    <w:rsid w:val="005C76A0"/>
    <w:rPr>
      <w:rFonts w:ascii="Cambria" w:eastAsia="Times New Roman" w:hAnsi="Cambria" w:cs="Times New Roman"/>
      <w:b/>
      <w:bCs/>
      <w:sz w:val="24"/>
      <w:szCs w:val="26"/>
    </w:rPr>
  </w:style>
  <w:style w:type="character" w:customStyle="1" w:styleId="Nadpis4Char">
    <w:name w:val="Nadpis 4 Char"/>
    <w:aliases w:val="1-1 Char,Nadpis 4_AF Char"/>
    <w:basedOn w:val="Standardnpsmoodstavce"/>
    <w:link w:val="Nadpis4"/>
    <w:uiPriority w:val="9"/>
    <w:rsid w:val="005C76A0"/>
    <w:rPr>
      <w:rFonts w:ascii="Cambria" w:eastAsia="Times New Roman" w:hAnsi="Cambria" w:cs="Times New Roman"/>
      <w:b/>
      <w:bCs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5C76A0"/>
    <w:rPr>
      <w:rFonts w:ascii="Cambria" w:eastAsia="Times New Roman" w:hAnsi="Cambria" w:cs="Times New Roman"/>
      <w:b/>
      <w:bCs/>
      <w:iCs/>
      <w:sz w:val="24"/>
      <w:szCs w:val="26"/>
    </w:rPr>
  </w:style>
  <w:style w:type="character" w:customStyle="1" w:styleId="Nadpis6Char">
    <w:name w:val="Nadpis 6 Char"/>
    <w:basedOn w:val="Standardnpsmoodstavce"/>
    <w:link w:val="Nadpis6"/>
    <w:rsid w:val="005C76A0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rsid w:val="005C76A0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rsid w:val="005C76A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rsid w:val="005C76A0"/>
    <w:rPr>
      <w:rFonts w:ascii="Cambria" w:eastAsia="Times New Roman" w:hAnsi="Cambria" w:cs="Times New Roman"/>
    </w:rPr>
  </w:style>
  <w:style w:type="paragraph" w:styleId="Bezmezer">
    <w:name w:val="No Spacing"/>
    <w:link w:val="BezmezerChar"/>
    <w:qFormat/>
    <w:rsid w:val="005C76A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rsid w:val="005C76A0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rsid w:val="005C76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5C76A0"/>
    <w:rPr>
      <w:rFonts w:ascii="Times New Roman" w:eastAsia="Calibri" w:hAnsi="Times New Roman" w:cs="Times New Roman"/>
    </w:rPr>
  </w:style>
  <w:style w:type="character" w:styleId="slostrnky">
    <w:name w:val="page number"/>
    <w:basedOn w:val="Standardnpsmoodstavce"/>
    <w:rsid w:val="005C76A0"/>
  </w:style>
  <w:style w:type="paragraph" w:styleId="Obsah1">
    <w:name w:val="toc 1"/>
    <w:basedOn w:val="Normln"/>
    <w:next w:val="Normln"/>
    <w:autoRedefine/>
    <w:uiPriority w:val="39"/>
    <w:unhideWhenUsed/>
    <w:qFormat/>
    <w:rsid w:val="005C76A0"/>
    <w:pPr>
      <w:tabs>
        <w:tab w:val="left" w:pos="440"/>
        <w:tab w:val="right" w:leader="dot" w:pos="9062"/>
      </w:tabs>
      <w:spacing w:after="60"/>
      <w:jc w:val="left"/>
    </w:pPr>
    <w:rPr>
      <w:rFonts w:ascii="Cambria" w:hAnsi="Cambria"/>
      <w:bCs/>
      <w:caps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5C76A0"/>
    <w:pPr>
      <w:tabs>
        <w:tab w:val="left" w:pos="993"/>
        <w:tab w:val="right" w:leader="dot" w:pos="9062"/>
      </w:tabs>
      <w:spacing w:after="0"/>
      <w:ind w:left="284"/>
    </w:pPr>
    <w:rPr>
      <w:rFonts w:ascii="Cambria" w:hAnsi="Cambria"/>
      <w:bCs/>
      <w:szCs w:val="20"/>
    </w:rPr>
  </w:style>
  <w:style w:type="character" w:styleId="Hypertextovodkaz">
    <w:name w:val="Hyperlink"/>
    <w:uiPriority w:val="99"/>
    <w:unhideWhenUsed/>
    <w:rsid w:val="005C76A0"/>
    <w:rPr>
      <w:color w:val="0000FF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5C76A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314975"/>
    <w:rPr>
      <w:rFonts w:ascii="Times New Roman" w:eastAsia="Calibri" w:hAnsi="Times New Roman" w:cs="Times New Roman"/>
    </w:rPr>
  </w:style>
  <w:style w:type="character" w:styleId="Zvraznn">
    <w:name w:val="Emphasis"/>
    <w:uiPriority w:val="20"/>
    <w:qFormat/>
    <w:rsid w:val="005C76A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5C7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5C76A0"/>
    <w:rPr>
      <w:rFonts w:ascii="Times New Roman" w:eastAsia="Calibri" w:hAnsi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6A0"/>
    <w:rPr>
      <w:rFonts w:ascii="Tahoma" w:eastAsia="Calibri" w:hAnsi="Tahoma" w:cs="Tahoma"/>
      <w:sz w:val="16"/>
      <w:szCs w:val="16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5C76A0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5C76A0"/>
    <w:pPr>
      <w:spacing w:after="100"/>
      <w:ind w:left="660"/>
    </w:pPr>
  </w:style>
  <w:style w:type="paragraph" w:styleId="Titulek">
    <w:name w:val="caption"/>
    <w:basedOn w:val="Normln"/>
    <w:next w:val="Normln"/>
    <w:link w:val="TitulekChar"/>
    <w:unhideWhenUsed/>
    <w:qFormat/>
    <w:rsid w:val="00031A7B"/>
    <w:pPr>
      <w:spacing w:line="240" w:lineRule="auto"/>
    </w:pPr>
    <w:rPr>
      <w:rFonts w:ascii="Cambria" w:hAnsi="Cambria"/>
      <w:b/>
      <w:bCs/>
      <w:szCs w:val="18"/>
    </w:rPr>
  </w:style>
  <w:style w:type="character" w:customStyle="1" w:styleId="TitulekChar">
    <w:name w:val="Titulek Char"/>
    <w:link w:val="Titulek"/>
    <w:qFormat/>
    <w:rsid w:val="00031A7B"/>
    <w:rPr>
      <w:rFonts w:ascii="Cambria" w:eastAsia="Calibri" w:hAnsi="Cambria" w:cs="Times New Roman"/>
      <w:b/>
      <w:bCs/>
      <w:szCs w:val="18"/>
    </w:rPr>
  </w:style>
  <w:style w:type="paragraph" w:styleId="Normlnweb">
    <w:name w:val="Normal (Web)"/>
    <w:basedOn w:val="Normln"/>
    <w:uiPriority w:val="99"/>
    <w:rsid w:val="00314975"/>
    <w:pPr>
      <w:spacing w:after="0"/>
    </w:pPr>
    <w:rPr>
      <w:rFonts w:eastAsia="Times New Roman"/>
      <w:sz w:val="24"/>
      <w:lang w:eastAsia="cs-CZ"/>
    </w:rPr>
  </w:style>
  <w:style w:type="paragraph" w:customStyle="1" w:styleId="Zdroj">
    <w:name w:val="Zdroj"/>
    <w:basedOn w:val="Normln"/>
    <w:link w:val="ZdrojChar"/>
    <w:qFormat/>
    <w:rsid w:val="00DF7D73"/>
    <w:pPr>
      <w:tabs>
        <w:tab w:val="left" w:pos="787"/>
      </w:tabs>
      <w:spacing w:before="60" w:after="360"/>
    </w:pPr>
    <w:rPr>
      <w:rFonts w:ascii="Calibri" w:hAnsi="Calibri"/>
      <w:i/>
    </w:rPr>
  </w:style>
  <w:style w:type="character" w:customStyle="1" w:styleId="ZdrojChar">
    <w:name w:val="Zdroj Char"/>
    <w:link w:val="Zdroj"/>
    <w:qFormat/>
    <w:rsid w:val="00DF7D73"/>
    <w:rPr>
      <w:rFonts w:ascii="Calibri" w:eastAsia="Calibri" w:hAnsi="Calibri" w:cs="Times New Roman"/>
      <w:i/>
    </w:rPr>
  </w:style>
  <w:style w:type="paragraph" w:customStyle="1" w:styleId="Velknadpis">
    <w:name w:val="Velký nadpis"/>
    <w:basedOn w:val="Normln"/>
    <w:link w:val="VelknadpisChar"/>
    <w:qFormat/>
    <w:rsid w:val="00DF7D73"/>
    <w:pPr>
      <w:spacing w:after="360"/>
    </w:pPr>
    <w:rPr>
      <w:rFonts w:asciiTheme="minorHAnsi" w:eastAsiaTheme="minorHAnsi" w:hAnsiTheme="minorHAnsi" w:cstheme="minorBidi"/>
      <w:b/>
      <w:sz w:val="36"/>
      <w:szCs w:val="36"/>
      <w:lang w:eastAsia="cs-CZ"/>
    </w:rPr>
  </w:style>
  <w:style w:type="character" w:customStyle="1" w:styleId="VelknadpisChar">
    <w:name w:val="Velký nadpis Char"/>
    <w:basedOn w:val="Standardnpsmoodstavce"/>
    <w:link w:val="Velknadpis"/>
    <w:rsid w:val="00DF7D73"/>
    <w:rPr>
      <w:b/>
      <w:sz w:val="36"/>
      <w:szCs w:val="36"/>
      <w:lang w:eastAsia="cs-CZ"/>
    </w:rPr>
  </w:style>
  <w:style w:type="table" w:styleId="Mkatabulky">
    <w:name w:val="Table Grid"/>
    <w:basedOn w:val="Normlntabulka"/>
    <w:uiPriority w:val="59"/>
    <w:rsid w:val="00DF7D73"/>
    <w:pPr>
      <w:spacing w:after="0" w:line="240" w:lineRule="auto"/>
    </w:pPr>
    <w:rPr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ovodkaz">
    <w:name w:val="Internetový odkaz"/>
    <w:uiPriority w:val="99"/>
    <w:rsid w:val="00DF7D73"/>
    <w:rPr>
      <w:color w:val="0000FF"/>
      <w:u w:val="single"/>
    </w:rPr>
  </w:style>
  <w:style w:type="paragraph" w:styleId="Seznamobrzk">
    <w:name w:val="table of figures"/>
    <w:basedOn w:val="Normln"/>
    <w:next w:val="Normln"/>
    <w:autoRedefine/>
    <w:uiPriority w:val="99"/>
    <w:unhideWhenUsed/>
    <w:rsid w:val="00DF7D73"/>
    <w:pPr>
      <w:spacing w:after="0"/>
    </w:pPr>
    <w:rPr>
      <w:rFonts w:ascii="Calibri" w:eastAsiaTheme="minorHAnsi" w:hAnsi="Calibri" w:cstheme="minorBidi"/>
    </w:rPr>
  </w:style>
  <w:style w:type="paragraph" w:customStyle="1" w:styleId="tab-zhlav">
    <w:name w:val="tab - záhlaví"/>
    <w:basedOn w:val="Normln"/>
    <w:link w:val="tab-zhlavChar"/>
    <w:qFormat/>
    <w:rsid w:val="00DF7D73"/>
    <w:pPr>
      <w:spacing w:after="0" w:line="240" w:lineRule="auto"/>
      <w:jc w:val="center"/>
    </w:pPr>
    <w:rPr>
      <w:rFonts w:asciiTheme="minorHAnsi" w:eastAsiaTheme="minorHAnsi" w:hAnsiTheme="minorHAnsi" w:cstheme="minorBidi"/>
      <w:b/>
      <w:lang w:eastAsia="cs-CZ"/>
    </w:rPr>
  </w:style>
  <w:style w:type="character" w:customStyle="1" w:styleId="tab-zhlavChar">
    <w:name w:val="tab - záhlaví Char"/>
    <w:basedOn w:val="Standardnpsmoodstavce"/>
    <w:link w:val="tab-zhlav"/>
    <w:rsid w:val="00DF7D73"/>
    <w:rPr>
      <w:b/>
      <w:lang w:eastAsia="cs-CZ"/>
    </w:rPr>
  </w:style>
  <w:style w:type="paragraph" w:customStyle="1" w:styleId="tab-text">
    <w:name w:val="tab - text"/>
    <w:basedOn w:val="Normln"/>
    <w:link w:val="tab-textChar"/>
    <w:qFormat/>
    <w:rsid w:val="00DF7D73"/>
    <w:pPr>
      <w:spacing w:after="0" w:line="240" w:lineRule="auto"/>
      <w:jc w:val="left"/>
    </w:pPr>
    <w:rPr>
      <w:rFonts w:asciiTheme="minorHAnsi" w:eastAsiaTheme="minorHAnsi" w:hAnsiTheme="minorHAnsi" w:cstheme="minorBidi"/>
      <w:lang w:eastAsia="cs-CZ"/>
    </w:rPr>
  </w:style>
  <w:style w:type="character" w:customStyle="1" w:styleId="tab-textChar">
    <w:name w:val="tab - text Char"/>
    <w:basedOn w:val="Standardnpsmoodstavce"/>
    <w:link w:val="tab-text"/>
    <w:rsid w:val="00DF7D73"/>
    <w:rPr>
      <w:lang w:eastAsia="cs-CZ"/>
    </w:rPr>
  </w:style>
  <w:style w:type="paragraph" w:customStyle="1" w:styleId="tab-sla">
    <w:name w:val="tab - čísla"/>
    <w:basedOn w:val="Normln"/>
    <w:link w:val="tab-slaChar"/>
    <w:qFormat/>
    <w:rsid w:val="00DF7D73"/>
    <w:pPr>
      <w:spacing w:after="0" w:line="240" w:lineRule="auto"/>
      <w:jc w:val="right"/>
    </w:pPr>
    <w:rPr>
      <w:rFonts w:asciiTheme="minorHAnsi" w:eastAsiaTheme="minorHAnsi" w:hAnsiTheme="minorHAnsi" w:cstheme="minorBidi"/>
      <w:lang w:eastAsia="cs-CZ"/>
    </w:rPr>
  </w:style>
  <w:style w:type="character" w:customStyle="1" w:styleId="tab-slaChar">
    <w:name w:val="tab - čísla Char"/>
    <w:basedOn w:val="Standardnpsmoodstavce"/>
    <w:link w:val="tab-sla"/>
    <w:rsid w:val="00DF7D73"/>
    <w:rPr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DF7D7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qFormat/>
    <w:rsid w:val="00DF7D73"/>
    <w:rPr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qFormat/>
    <w:rsid w:val="00DF7D73"/>
    <w:rPr>
      <w:vertAlign w:val="superscript"/>
    </w:rPr>
  </w:style>
  <w:style w:type="character" w:styleId="Siln">
    <w:name w:val="Strong"/>
    <w:aliases w:val="Nadpis 3 Ekotoxa"/>
    <w:uiPriority w:val="22"/>
    <w:qFormat/>
    <w:rsid w:val="00DF7D73"/>
    <w:rPr>
      <w:rFonts w:ascii="Calibri" w:hAnsi="Calibri"/>
      <w:sz w:val="24"/>
      <w:szCs w:val="24"/>
      <w:u w:val="none"/>
    </w:rPr>
  </w:style>
  <w:style w:type="paragraph" w:customStyle="1" w:styleId="TABULKAobr">
    <w:name w:val="TABULKA_obr"/>
    <w:basedOn w:val="Normln"/>
    <w:qFormat/>
    <w:rsid w:val="00DF7D73"/>
    <w:pPr>
      <w:spacing w:before="40" w:after="40" w:line="240" w:lineRule="auto"/>
    </w:pPr>
    <w:rPr>
      <w:rFonts w:ascii="Calibri" w:hAnsi="Calibri"/>
      <w:sz w:val="20"/>
      <w:lang w:eastAsia="cs-CZ"/>
    </w:rPr>
  </w:style>
  <w:style w:type="character" w:customStyle="1" w:styleId="Styl1Char">
    <w:name w:val="Styl1 Char"/>
    <w:link w:val="Styl1"/>
    <w:qFormat/>
    <w:rsid w:val="00DF7D73"/>
    <w:rPr>
      <w:rFonts w:ascii="Arial" w:hAnsi="Arial" w:cs="Arial"/>
    </w:rPr>
  </w:style>
  <w:style w:type="paragraph" w:customStyle="1" w:styleId="Styl1">
    <w:name w:val="Styl1"/>
    <w:basedOn w:val="Normln"/>
    <w:link w:val="Styl1Char"/>
    <w:rsid w:val="00DF7D73"/>
    <w:pPr>
      <w:spacing w:after="0"/>
    </w:pPr>
    <w:rPr>
      <w:rFonts w:ascii="Arial" w:eastAsiaTheme="minorHAnsi" w:hAnsi="Arial" w:cs="Arial"/>
    </w:rPr>
  </w:style>
  <w:style w:type="character" w:customStyle="1" w:styleId="Styl2Char">
    <w:name w:val="Styl2 Char"/>
    <w:link w:val="Styl2"/>
    <w:qFormat/>
    <w:rsid w:val="00DF7D73"/>
    <w:rPr>
      <w:rFonts w:ascii="Arial" w:hAnsi="Arial"/>
    </w:rPr>
  </w:style>
  <w:style w:type="paragraph" w:customStyle="1" w:styleId="Styl2">
    <w:name w:val="Styl2"/>
    <w:basedOn w:val="Styl1"/>
    <w:next w:val="Styl1"/>
    <w:link w:val="Styl2Char"/>
    <w:rsid w:val="00DF7D73"/>
    <w:pPr>
      <w:spacing w:after="60" w:line="240" w:lineRule="atLeast"/>
    </w:pPr>
    <w:rPr>
      <w:rFonts w:cstheme="minorBidi"/>
    </w:rPr>
  </w:style>
  <w:style w:type="paragraph" w:customStyle="1" w:styleId="Normln2">
    <w:name w:val="Normální2"/>
    <w:uiPriority w:val="99"/>
    <w:rsid w:val="00DF7D73"/>
    <w:pPr>
      <w:jc w:val="both"/>
    </w:pPr>
    <w:rPr>
      <w:rFonts w:ascii="Arial" w:eastAsia="Arial" w:hAnsi="Arial" w:cs="Arial"/>
      <w:color w:val="000000"/>
      <w:szCs w:val="20"/>
      <w:lang w:eastAsia="cs-CZ"/>
    </w:rPr>
  </w:style>
  <w:style w:type="character" w:customStyle="1" w:styleId="Ukotvenpoznmkypodarou">
    <w:name w:val="Ukotvení poznámky pod čarou"/>
    <w:rsid w:val="00DF7D73"/>
    <w:rPr>
      <w:vertAlign w:val="superscript"/>
    </w:rPr>
  </w:style>
  <w:style w:type="character" w:customStyle="1" w:styleId="NormlnpodtrenChar">
    <w:name w:val="Normální_podtržený Char"/>
    <w:link w:val="Normlnpodtren"/>
    <w:qFormat/>
    <w:rsid w:val="00DF7D73"/>
    <w:rPr>
      <w:rFonts w:ascii="Arial" w:hAnsi="Arial"/>
    </w:rPr>
  </w:style>
  <w:style w:type="paragraph" w:customStyle="1" w:styleId="Normlnpodtren">
    <w:name w:val="Normální_podtržený"/>
    <w:basedOn w:val="Normln"/>
    <w:link w:val="NormlnpodtrenChar"/>
    <w:rsid w:val="00DF7D73"/>
    <w:pPr>
      <w:spacing w:after="0"/>
    </w:pPr>
    <w:rPr>
      <w:rFonts w:ascii="Arial" w:eastAsiaTheme="minorHAnsi" w:hAnsi="Arial" w:cstheme="minorBidi"/>
    </w:rPr>
  </w:style>
  <w:style w:type="paragraph" w:customStyle="1" w:styleId="xl25">
    <w:name w:val="xl25"/>
    <w:basedOn w:val="Normln"/>
    <w:uiPriority w:val="99"/>
    <w:rsid w:val="00DF7D73"/>
    <w:pPr>
      <w:pBdr>
        <w:left w:val="single" w:sz="4" w:space="0" w:color="00000A"/>
        <w:bottom w:val="double" w:sz="6" w:space="0" w:color="00000A"/>
        <w:right w:val="single" w:sz="4" w:space="0" w:color="00000A"/>
      </w:pBdr>
      <w:spacing w:beforeAutospacing="1" w:after="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character" w:styleId="CittHTML">
    <w:name w:val="HTML Cite"/>
    <w:uiPriority w:val="99"/>
    <w:rsid w:val="00DF7D73"/>
    <w:rPr>
      <w:i/>
      <w:iCs/>
    </w:rPr>
  </w:style>
  <w:style w:type="character" w:customStyle="1" w:styleId="ZkladntextChar1">
    <w:name w:val="Základní text Char1"/>
    <w:link w:val="Zkladntext"/>
    <w:qFormat/>
    <w:rsid w:val="00DF7D73"/>
    <w:rPr>
      <w:rFonts w:eastAsia="Times New Roman"/>
      <w:szCs w:val="24"/>
    </w:rPr>
  </w:style>
  <w:style w:type="paragraph" w:styleId="Zkladntext">
    <w:name w:val="Body Text"/>
    <w:basedOn w:val="Normln"/>
    <w:link w:val="ZkladntextChar1"/>
    <w:uiPriority w:val="99"/>
    <w:rsid w:val="00DF7D73"/>
    <w:pPr>
      <w:spacing w:after="0"/>
    </w:pPr>
    <w:rPr>
      <w:rFonts w:asciiTheme="minorHAnsi" w:eastAsia="Times New Roman" w:hAnsiTheme="minorHAnsi" w:cstheme="minorBidi"/>
      <w:szCs w:val="24"/>
    </w:rPr>
  </w:style>
  <w:style w:type="character" w:customStyle="1" w:styleId="ZkladntextChar">
    <w:name w:val="Základní text Char"/>
    <w:basedOn w:val="Standardnpsmoodstavce"/>
    <w:uiPriority w:val="99"/>
    <w:semiHidden/>
    <w:rsid w:val="00DF7D73"/>
    <w:rPr>
      <w:rFonts w:ascii="Times New Roman" w:eastAsia="Calibri" w:hAnsi="Times New Roman" w:cs="Times New Roman"/>
    </w:rPr>
  </w:style>
  <w:style w:type="paragraph" w:customStyle="1" w:styleId="grafik">
    <w:name w:val="grafik"/>
    <w:basedOn w:val="Normln"/>
    <w:uiPriority w:val="99"/>
    <w:rsid w:val="00DF7D73"/>
    <w:pPr>
      <w:spacing w:before="120" w:after="120"/>
      <w:ind w:left="357" w:hanging="357"/>
      <w:jc w:val="left"/>
    </w:pPr>
    <w:rPr>
      <w:rFonts w:ascii="Calibri" w:eastAsia="Times New Roman" w:hAnsi="Calibri"/>
      <w:i/>
      <w:sz w:val="20"/>
      <w:szCs w:val="20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F7D73"/>
    <w:pPr>
      <w:spacing w:after="100"/>
      <w:ind w:left="88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F7D73"/>
    <w:pPr>
      <w:spacing w:after="100"/>
      <w:ind w:left="110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F7D73"/>
    <w:pPr>
      <w:spacing w:after="100"/>
      <w:ind w:left="132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F7D73"/>
    <w:pPr>
      <w:spacing w:after="100"/>
      <w:ind w:left="154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F7D73"/>
    <w:pPr>
      <w:spacing w:after="100"/>
      <w:ind w:left="176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DF7D7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F7D73"/>
    <w:rPr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DF7D73"/>
    <w:rPr>
      <w:sz w:val="16"/>
      <w:szCs w:val="16"/>
    </w:rPr>
  </w:style>
  <w:style w:type="paragraph" w:customStyle="1" w:styleId="Tabulkax-sodrazkou">
    <w:name w:val="_Tabulka x -s odrazkou"/>
    <w:basedOn w:val="Normln"/>
    <w:autoRedefine/>
    <w:uiPriority w:val="99"/>
    <w:rsid w:val="00DF7D73"/>
    <w:pPr>
      <w:numPr>
        <w:numId w:val="2"/>
      </w:numPr>
      <w:tabs>
        <w:tab w:val="left" w:pos="1620"/>
      </w:tabs>
      <w:spacing w:after="0"/>
      <w:jc w:val="left"/>
    </w:pPr>
    <w:rPr>
      <w:rFonts w:eastAsia="Times New Roman"/>
      <w:b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7D73"/>
    <w:rPr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7D73"/>
    <w:rPr>
      <w:b/>
      <w:bCs/>
    </w:rPr>
  </w:style>
  <w:style w:type="character" w:customStyle="1" w:styleId="PedmtkomenteChar1">
    <w:name w:val="Předmět komentáře Char1"/>
    <w:basedOn w:val="TextkomenteChar"/>
    <w:uiPriority w:val="99"/>
    <w:semiHidden/>
    <w:rsid w:val="00DF7D73"/>
    <w:rPr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99"/>
    <w:qFormat/>
    <w:rsid w:val="00DF7D73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720" w:hanging="360"/>
      <w:contextualSpacing/>
      <w:jc w:val="left"/>
    </w:pPr>
    <w:rPr>
      <w:rFonts w:ascii="Arial" w:eastAsia="Arial" w:hAnsi="Arial" w:cs="Arial"/>
      <w:b/>
      <w:smallCaps/>
      <w:color w:val="000000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DF7D73"/>
    <w:rPr>
      <w:rFonts w:ascii="Arial" w:eastAsia="Arial" w:hAnsi="Arial" w:cs="Arial"/>
      <w:b/>
      <w:smallCaps/>
      <w:color w:val="000000"/>
      <w:sz w:val="24"/>
      <w:szCs w:val="24"/>
      <w:lang w:eastAsia="cs-CZ"/>
    </w:rPr>
  </w:style>
  <w:style w:type="paragraph" w:styleId="Podtitul">
    <w:name w:val="Subtitle"/>
    <w:aliases w:val="Titulek tabulky"/>
    <w:basedOn w:val="Normln"/>
    <w:next w:val="Normln"/>
    <w:link w:val="PodtitulChar"/>
    <w:uiPriority w:val="11"/>
    <w:qFormat/>
    <w:rsid w:val="00DF7D73"/>
    <w:pPr>
      <w:keepNext/>
      <w:keepLines/>
      <w:pBdr>
        <w:top w:val="nil"/>
        <w:left w:val="nil"/>
        <w:bottom w:val="nil"/>
        <w:right w:val="nil"/>
        <w:between w:val="nil"/>
      </w:pBdr>
      <w:jc w:val="left"/>
    </w:pPr>
    <w:rPr>
      <w:rFonts w:ascii="Arial" w:eastAsia="Arial" w:hAnsi="Arial" w:cs="Arial"/>
      <w:i/>
      <w:color w:val="000000"/>
      <w:sz w:val="20"/>
      <w:szCs w:val="20"/>
      <w:lang w:eastAsia="cs-CZ"/>
    </w:rPr>
  </w:style>
  <w:style w:type="character" w:customStyle="1" w:styleId="PodtitulChar">
    <w:name w:val="Podtitul Char"/>
    <w:aliases w:val="Titulek tabulky Char"/>
    <w:basedOn w:val="Standardnpsmoodstavce"/>
    <w:link w:val="Podtitul"/>
    <w:uiPriority w:val="11"/>
    <w:rsid w:val="00DF7D73"/>
    <w:rPr>
      <w:rFonts w:ascii="Arial" w:eastAsia="Arial" w:hAnsi="Arial" w:cs="Arial"/>
      <w:i/>
      <w:color w:val="000000"/>
      <w:sz w:val="20"/>
      <w:szCs w:val="20"/>
      <w:lang w:eastAsia="cs-CZ"/>
    </w:rPr>
  </w:style>
  <w:style w:type="paragraph" w:customStyle="1" w:styleId="xmsolistparagraph">
    <w:name w:val="x_msolistparagraph"/>
    <w:basedOn w:val="Normln"/>
    <w:rsid w:val="00DF7D73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cs-CZ"/>
    </w:rPr>
  </w:style>
  <w:style w:type="character" w:customStyle="1" w:styleId="Nadpis1Char1">
    <w:name w:val="Nadpis 1 Char1"/>
    <w:aliases w:val="Heading 1 Char Char1,Nadpis 1_AF Char1"/>
    <w:basedOn w:val="Standardnpsmoodstavce"/>
    <w:uiPriority w:val="9"/>
    <w:rsid w:val="00DF7D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lnneodsazen">
    <w:name w:val="Normální neodsazený"/>
    <w:basedOn w:val="Normln"/>
    <w:rsid w:val="00DF7D73"/>
    <w:pPr>
      <w:spacing w:after="0"/>
    </w:pPr>
    <w:rPr>
      <w:rFonts w:ascii="Tahoma" w:hAnsi="Tahoma"/>
      <w:sz w:val="20"/>
    </w:rPr>
  </w:style>
  <w:style w:type="paragraph" w:customStyle="1" w:styleId="zkon">
    <w:name w:val="zákon"/>
    <w:basedOn w:val="Normln"/>
    <w:uiPriority w:val="99"/>
    <w:qFormat/>
    <w:rsid w:val="00DF7D73"/>
    <w:pPr>
      <w:spacing w:after="100" w:line="240" w:lineRule="auto"/>
    </w:pPr>
    <w:rPr>
      <w:rFonts w:ascii="Calibri" w:hAnsi="Calibri" w:cs="Calibri"/>
      <w:i/>
      <w:sz w:val="20"/>
    </w:rPr>
  </w:style>
  <w:style w:type="character" w:customStyle="1" w:styleId="normaltextrun">
    <w:name w:val="normaltextrun"/>
    <w:basedOn w:val="Standardnpsmoodstavce"/>
    <w:rsid w:val="00DF7D73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F7D73"/>
    <w:pPr>
      <w:spacing w:after="120"/>
      <w:ind w:left="283"/>
    </w:pPr>
    <w:rPr>
      <w:rFonts w:asciiTheme="minorHAnsi" w:eastAsiaTheme="minorHAnsi" w:hAnsiTheme="minorHAnsi" w:cstheme="minorBidi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F7D73"/>
    <w:rPr>
      <w:lang w:eastAsia="cs-CZ"/>
    </w:rPr>
  </w:style>
  <w:style w:type="paragraph" w:styleId="Zkladntext-prvnodsazen2">
    <w:name w:val="Body Text First Indent 2"/>
    <w:basedOn w:val="Zkladntextodsazen"/>
    <w:link w:val="Zkladntext-prvnodsazen2Char"/>
    <w:uiPriority w:val="99"/>
    <w:unhideWhenUsed/>
    <w:rsid w:val="00DF7D73"/>
    <w:pPr>
      <w:spacing w:after="20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rsid w:val="00DF7D73"/>
    <w:rPr>
      <w:lang w:eastAsia="cs-CZ"/>
    </w:rPr>
  </w:style>
  <w:style w:type="paragraph" w:customStyle="1" w:styleId="Nadpis10">
    <w:name w:val="Nadpis 10"/>
    <w:basedOn w:val="Normln"/>
    <w:next w:val="Zkladntext"/>
    <w:uiPriority w:val="99"/>
    <w:qFormat/>
    <w:rsid w:val="00DF7D73"/>
    <w:pPr>
      <w:keepNext/>
      <w:suppressAutoHyphens/>
      <w:spacing w:before="240" w:after="120"/>
      <w:ind w:left="3240" w:hanging="360"/>
      <w:outlineLvl w:val="8"/>
    </w:pPr>
    <w:rPr>
      <w:rFonts w:ascii="Arial" w:eastAsia="Microsoft YaHei" w:hAnsi="Arial" w:cs="Arial"/>
      <w:b/>
      <w:bCs/>
      <w:sz w:val="21"/>
      <w:szCs w:val="21"/>
      <w:lang w:eastAsia="ar-SA"/>
    </w:rPr>
  </w:style>
  <w:style w:type="paragraph" w:customStyle="1" w:styleId="Default">
    <w:name w:val="Default"/>
    <w:rsid w:val="00DF7D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character" w:customStyle="1" w:styleId="NadpisvolnChar">
    <w:name w:val="Nadpis volný Char"/>
    <w:link w:val="Nadpisvoln"/>
    <w:qFormat/>
    <w:rsid w:val="00DF7D73"/>
    <w:rPr>
      <w:rFonts w:ascii="Arial" w:hAnsi="Arial"/>
      <w:b/>
    </w:rPr>
  </w:style>
  <w:style w:type="paragraph" w:customStyle="1" w:styleId="Nadpisvoln">
    <w:name w:val="Nadpis volný"/>
    <w:basedOn w:val="Styl2"/>
    <w:link w:val="NadpisvolnChar"/>
    <w:qFormat/>
    <w:rsid w:val="00DF7D73"/>
    <w:pPr>
      <w:spacing w:before="120" w:line="240" w:lineRule="auto"/>
      <w:ind w:left="357" w:hanging="357"/>
    </w:pPr>
    <w:rPr>
      <w:b/>
    </w:rPr>
  </w:style>
  <w:style w:type="paragraph" w:styleId="Seznam">
    <w:name w:val="List"/>
    <w:basedOn w:val="Normln"/>
    <w:uiPriority w:val="99"/>
    <w:unhideWhenUsed/>
    <w:rsid w:val="00DF7D73"/>
    <w:pPr>
      <w:ind w:left="283" w:hanging="283"/>
      <w:contextualSpacing/>
    </w:pPr>
    <w:rPr>
      <w:rFonts w:asciiTheme="minorHAnsi" w:eastAsiaTheme="minorHAnsi" w:hAnsiTheme="minorHAnsi" w:cstheme="minorBidi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F7D7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F7D73"/>
    <w:rPr>
      <w:sz w:val="20"/>
      <w:szCs w:val="20"/>
      <w:lang w:eastAsia="cs-CZ"/>
    </w:rPr>
  </w:style>
  <w:style w:type="character" w:customStyle="1" w:styleId="PodtitulChar1">
    <w:name w:val="Podtitul Char1"/>
    <w:aliases w:val="Titulek tabulky Char1"/>
    <w:basedOn w:val="Standardnpsmoodstavce"/>
    <w:uiPriority w:val="11"/>
    <w:rsid w:val="00DF7D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Standardnpsmoodstavce"/>
    <w:rsid w:val="00DF7D73"/>
  </w:style>
  <w:style w:type="character" w:customStyle="1" w:styleId="zvyrazneni">
    <w:name w:val="zvyrazneni"/>
    <w:basedOn w:val="Standardnpsmoodstavce"/>
    <w:rsid w:val="00DF7D73"/>
  </w:style>
  <w:style w:type="paragraph" w:customStyle="1" w:styleId="Textbodu">
    <w:name w:val="Text bodu"/>
    <w:basedOn w:val="Normln"/>
    <w:rsid w:val="005C2C49"/>
    <w:pPr>
      <w:numPr>
        <w:ilvl w:val="2"/>
        <w:numId w:val="3"/>
      </w:numPr>
      <w:spacing w:after="0" w:line="240" w:lineRule="auto"/>
      <w:outlineLvl w:val="8"/>
    </w:pPr>
    <w:rPr>
      <w:rFonts w:eastAsia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5C2C49"/>
    <w:pPr>
      <w:numPr>
        <w:ilvl w:val="1"/>
        <w:numId w:val="3"/>
      </w:numPr>
      <w:spacing w:after="0" w:line="240" w:lineRule="auto"/>
      <w:outlineLvl w:val="7"/>
    </w:pPr>
    <w:rPr>
      <w:rFonts w:eastAsia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5C2C49"/>
    <w:pPr>
      <w:numPr>
        <w:numId w:val="3"/>
      </w:numPr>
      <w:tabs>
        <w:tab w:val="left" w:pos="851"/>
      </w:tabs>
      <w:spacing w:before="120" w:after="120" w:line="240" w:lineRule="auto"/>
      <w:outlineLvl w:val="6"/>
    </w:pPr>
    <w:rPr>
      <w:rFonts w:eastAsia="Times New Roman"/>
      <w:sz w:val="24"/>
      <w:szCs w:val="20"/>
      <w:lang w:eastAsia="cs-CZ"/>
    </w:rPr>
  </w:style>
  <w:style w:type="table" w:customStyle="1" w:styleId="TableGrid">
    <w:name w:val="TableGrid"/>
    <w:rsid w:val="00A4601A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ln"/>
    <w:rsid w:val="00EF2E05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3027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73556694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305891317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078017364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  <w:div w:id="17170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vimperk.cz/cz/uredni-deska/49/" TargetMode="External"/><Relationship Id="rId25" Type="http://schemas.openxmlformats.org/officeDocument/2006/relationships/hyperlink" Target="http://www.vimperk.cz/cz/uredni-deska/49/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vimperk.cz/cz/uredni-deska/49/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vimperk.cz/cz/uredni-deska/49/" TargetMode="External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vimperk.cz/cz/uredni-deska/49/" TargetMode="External"/><Relationship Id="rId23" Type="http://schemas.openxmlformats.org/officeDocument/2006/relationships/hyperlink" Target="http://www.vimperk.cz/cz/uredni-deska/49/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imperk.cz/cz/uredni-deska/49/" TargetMode="External"/><Relationship Id="rId22" Type="http://schemas.openxmlformats.org/officeDocument/2006/relationships/hyperlink" Target="http://www.vimperk.cz/cz/uredni-deska/49/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0C4B7-94D5-4680-92DD-E9B53477B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32</Pages>
  <Words>8070</Words>
  <Characters>47617</Characters>
  <Application>Microsoft Office Word</Application>
  <DocSecurity>0</DocSecurity>
  <Lines>396</Lines>
  <Paragraphs>111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radmila.hadlacova</dc:creator>
  <cp:keywords/>
  <dc:description/>
  <cp:lastModifiedBy>barbora.necidova</cp:lastModifiedBy>
  <cp:revision>51</cp:revision>
  <cp:lastPrinted>2019-07-23T07:52:00Z</cp:lastPrinted>
  <dcterms:created xsi:type="dcterms:W3CDTF">2018-01-09T12:18:00Z</dcterms:created>
  <dcterms:modified xsi:type="dcterms:W3CDTF">2019-07-23T07:58:00Z</dcterms:modified>
</cp:coreProperties>
</file>