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1" w:rsidRDefault="00186A91"/>
    <w:p w:rsidR="004513D1" w:rsidRDefault="004513D1"/>
    <w:p w:rsidR="00D44ED7" w:rsidRDefault="00D44ED7" w:rsidP="00D44ED7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b e c n í   ú ř a d   N o v é  H u t ě</w:t>
      </w:r>
    </w:p>
    <w:p w:rsidR="00D44ED7" w:rsidRDefault="00D44ED7" w:rsidP="00D44ED7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D44ED7" w:rsidRDefault="00D44ED7" w:rsidP="00A47D31">
      <w:pPr>
        <w:pBdr>
          <w:bottom w:val="single" w:sz="6" w:space="0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Nové Hutě 106, 385 </w:t>
      </w:r>
      <w:r w:rsidRPr="00E93724">
        <w:rPr>
          <w:bCs/>
          <w:sz w:val="22"/>
          <w:szCs w:val="22"/>
        </w:rPr>
        <w:t xml:space="preserve">01                                                                         Telefon: </w:t>
      </w:r>
      <w:r w:rsidRPr="00E93724">
        <w:rPr>
          <w:sz w:val="22"/>
          <w:szCs w:val="22"/>
        </w:rPr>
        <w:t xml:space="preserve"> </w:t>
      </w:r>
      <w:r w:rsidR="00A47D31" w:rsidRPr="00E93724">
        <w:rPr>
          <w:sz w:val="22"/>
          <w:szCs w:val="22"/>
        </w:rPr>
        <w:t>+420</w:t>
      </w:r>
      <w:r w:rsidR="00E93724">
        <w:rPr>
          <w:sz w:val="22"/>
          <w:szCs w:val="22"/>
        </w:rPr>
        <w:t xml:space="preserve"> </w:t>
      </w:r>
      <w:r w:rsidR="00A47D31" w:rsidRPr="00E93724">
        <w:rPr>
          <w:sz w:val="22"/>
          <w:szCs w:val="22"/>
          <w:shd w:val="clear" w:color="auto" w:fill="FFFFFF"/>
        </w:rPr>
        <w:t>607</w:t>
      </w:r>
      <w:r w:rsidR="00E93724">
        <w:rPr>
          <w:sz w:val="22"/>
          <w:szCs w:val="22"/>
          <w:shd w:val="clear" w:color="auto" w:fill="FFFFFF"/>
        </w:rPr>
        <w:t xml:space="preserve"> </w:t>
      </w:r>
      <w:r w:rsidR="00A47D31" w:rsidRPr="00E93724">
        <w:rPr>
          <w:sz w:val="22"/>
          <w:szCs w:val="22"/>
          <w:shd w:val="clear" w:color="auto" w:fill="FFFFFF"/>
        </w:rPr>
        <w:t>047</w:t>
      </w:r>
      <w:r w:rsidR="00E93724">
        <w:rPr>
          <w:sz w:val="22"/>
          <w:szCs w:val="22"/>
          <w:shd w:val="clear" w:color="auto" w:fill="FFFFFF"/>
        </w:rPr>
        <w:t xml:space="preserve"> </w:t>
      </w:r>
      <w:r w:rsidR="00A47D31" w:rsidRPr="00E93724">
        <w:rPr>
          <w:sz w:val="22"/>
          <w:szCs w:val="22"/>
          <w:shd w:val="clear" w:color="auto" w:fill="FFFFFF"/>
        </w:rPr>
        <w:t>050</w:t>
      </w:r>
    </w:p>
    <w:p w:rsidR="00D44ED7" w:rsidRDefault="00D44ED7" w:rsidP="00D44ED7">
      <w:pPr>
        <w:rPr>
          <w:sz w:val="22"/>
          <w:szCs w:val="22"/>
        </w:rPr>
      </w:pPr>
      <w:r>
        <w:rPr>
          <w:sz w:val="22"/>
          <w:szCs w:val="22"/>
        </w:rPr>
        <w:t>Zástupce pořizovatele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bCs/>
          <w:sz w:val="22"/>
          <w:szCs w:val="22"/>
        </w:rPr>
        <w:t xml:space="preserve">Nové Hutě </w:t>
      </w:r>
      <w:r>
        <w:rPr>
          <w:sz w:val="22"/>
          <w:szCs w:val="22"/>
        </w:rPr>
        <w:t xml:space="preserve">dne 1.9.2021                                                                                                                                                                                                   </w:t>
      </w:r>
    </w:p>
    <w:p w:rsidR="00D44ED7" w:rsidRDefault="00D44ED7" w:rsidP="00D44ED7">
      <w:pPr>
        <w:ind w:right="-108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Ing. </w:t>
      </w:r>
      <w:smartTag w:uri="urn:schemas-microsoft-com:office:smarttags" w:element="PersonName">
        <w:r>
          <w:rPr>
            <w:snapToGrid w:val="0"/>
            <w:sz w:val="22"/>
            <w:szCs w:val="22"/>
          </w:rPr>
          <w:t>Hana Roudnická</w:t>
        </w:r>
      </w:smartTag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                              </w:t>
      </w:r>
    </w:p>
    <w:p w:rsidR="00D44ED7" w:rsidRDefault="00E93724" w:rsidP="00D44ED7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Tel. 775 146 183</w:t>
      </w:r>
    </w:p>
    <w:p w:rsidR="004513D1" w:rsidRPr="009103C3" w:rsidRDefault="00D44ED7" w:rsidP="009103C3">
      <w:pPr>
        <w:rPr>
          <w:sz w:val="22"/>
          <w:szCs w:val="22"/>
        </w:rPr>
      </w:pPr>
      <w:r>
        <w:rPr>
          <w:sz w:val="22"/>
          <w:szCs w:val="22"/>
        </w:rPr>
        <w:t>email: roudnicka@strakonice.cz</w:t>
      </w:r>
    </w:p>
    <w:p w:rsidR="00B808A2" w:rsidRDefault="00A83447" w:rsidP="00C93D4C">
      <w:pPr>
        <w:widowControl w:val="0"/>
        <w:jc w:val="center"/>
        <w:outlineLvl w:val="0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VEŘEJNÁ VYHLÁŠKA</w:t>
      </w:r>
    </w:p>
    <w:p w:rsidR="00B808A2" w:rsidRPr="00D44ED7" w:rsidRDefault="00B808A2" w:rsidP="00D44ED7">
      <w:pPr>
        <w:ind w:left="-284"/>
        <w:jc w:val="center"/>
        <w:rPr>
          <w:b/>
          <w:sz w:val="28"/>
          <w:szCs w:val="28"/>
        </w:rPr>
      </w:pPr>
      <w:r w:rsidRPr="00600B21">
        <w:rPr>
          <w:b/>
          <w:sz w:val="28"/>
          <w:szCs w:val="28"/>
        </w:rPr>
        <w:t xml:space="preserve">Oznámení o zahájení řízení o vydání návrhu </w:t>
      </w:r>
      <w:r w:rsidR="00D44ED7">
        <w:rPr>
          <w:rFonts w:eastAsia="Tahoma"/>
          <w:b/>
          <w:sz w:val="28"/>
          <w:szCs w:val="28"/>
        </w:rPr>
        <w:t>Změny č. 2</w:t>
      </w:r>
      <w:r w:rsidRPr="00600B21">
        <w:rPr>
          <w:rFonts w:eastAsia="Tahoma"/>
          <w:b/>
          <w:sz w:val="28"/>
          <w:szCs w:val="28"/>
        </w:rPr>
        <w:t xml:space="preserve"> územního plánu </w:t>
      </w:r>
      <w:r w:rsidR="00D44ED7">
        <w:rPr>
          <w:rFonts w:eastAsia="Tahoma"/>
          <w:b/>
          <w:sz w:val="28"/>
          <w:szCs w:val="28"/>
        </w:rPr>
        <w:t>Nové Hutě</w:t>
      </w:r>
    </w:p>
    <w:p w:rsidR="00D44ED7" w:rsidRDefault="00B808A2" w:rsidP="00D44ED7">
      <w:pPr>
        <w:jc w:val="center"/>
        <w:rPr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a</w:t>
      </w:r>
      <w:r w:rsidRPr="00600B21">
        <w:rPr>
          <w:rFonts w:eastAsia="Tahoma"/>
          <w:b/>
          <w:sz w:val="28"/>
          <w:szCs w:val="28"/>
        </w:rPr>
        <w:t xml:space="preserve"> oznámení data konání veřejného projednání </w:t>
      </w:r>
      <w:r>
        <w:rPr>
          <w:rFonts w:eastAsia="Tahoma"/>
          <w:b/>
          <w:sz w:val="28"/>
          <w:szCs w:val="28"/>
        </w:rPr>
        <w:t>Změny</w:t>
      </w:r>
    </w:p>
    <w:p w:rsidR="00D44ED7" w:rsidRPr="00E93724" w:rsidRDefault="00D44ED7" w:rsidP="00D44ED7">
      <w:pPr>
        <w:autoSpaceDE w:val="0"/>
        <w:autoSpaceDN w:val="0"/>
        <w:adjustRightInd w:val="0"/>
        <w:jc w:val="both"/>
        <w:rPr>
          <w:rFonts w:eastAsia="Tahoma"/>
          <w:color w:val="000000"/>
          <w:sz w:val="24"/>
          <w:szCs w:val="24"/>
        </w:rPr>
      </w:pPr>
      <w:r w:rsidRPr="00E93724">
        <w:rPr>
          <w:sz w:val="24"/>
          <w:szCs w:val="24"/>
        </w:rPr>
        <w:t xml:space="preserve">Obecní úřad Nové Hutě jako orgán vykonávající působnost ve věcech územního plánování podle §6 odst. (2) zákona č. 183/2006 Sb., o územním plánování a stavebním řádu (dále jen stavební zákon), </w:t>
      </w:r>
      <w:r w:rsidRPr="00E93724">
        <w:rPr>
          <w:rFonts w:eastAsia="Tahoma"/>
          <w:b/>
          <w:bCs/>
          <w:color w:val="000000"/>
          <w:sz w:val="24"/>
          <w:szCs w:val="24"/>
        </w:rPr>
        <w:t xml:space="preserve">oznamuje zahájení řízení o vydání Změny č.2 územního plánu Nové Hutě,  zkráceným postupem, </w:t>
      </w:r>
      <w:r w:rsidRPr="00E93724">
        <w:rPr>
          <w:rFonts w:eastAsia="Tahoma"/>
          <w:color w:val="000000"/>
          <w:sz w:val="24"/>
          <w:szCs w:val="24"/>
        </w:rPr>
        <w:t>podle § 55b)  odst.1 a 2 stavebního zákona a § 171 - § 174 zákona č. 500/2004 Sb., o správním řízení.</w:t>
      </w:r>
    </w:p>
    <w:p w:rsidR="00B808A2" w:rsidRDefault="00B808A2" w:rsidP="00B808A2">
      <w:pPr>
        <w:jc w:val="center"/>
        <w:rPr>
          <w:rFonts w:eastAsia="Tahoma"/>
          <w:b/>
          <w:bCs/>
          <w:color w:val="000000"/>
        </w:rPr>
      </w:pPr>
    </w:p>
    <w:p w:rsidR="00C93D4C" w:rsidRPr="00E93724" w:rsidRDefault="00B808A2" w:rsidP="00650EA0">
      <w:pPr>
        <w:jc w:val="center"/>
        <w:rPr>
          <w:rFonts w:eastAsia="Tahoma"/>
          <w:b/>
          <w:bCs/>
          <w:sz w:val="24"/>
          <w:szCs w:val="24"/>
          <w:u w:val="single"/>
        </w:rPr>
      </w:pPr>
      <w:r w:rsidRPr="00E93724">
        <w:rPr>
          <w:rFonts w:eastAsia="Tahoma"/>
          <w:b/>
          <w:bCs/>
          <w:color w:val="000000"/>
          <w:sz w:val="24"/>
          <w:szCs w:val="24"/>
        </w:rPr>
        <w:t>Dále oznamuje veřejné projednání  návrhu Z</w:t>
      </w:r>
      <w:r w:rsidR="00D44ED7" w:rsidRPr="00E93724">
        <w:rPr>
          <w:rFonts w:eastAsia="Tahoma"/>
          <w:b/>
          <w:bCs/>
          <w:color w:val="000000"/>
          <w:sz w:val="24"/>
          <w:szCs w:val="24"/>
        </w:rPr>
        <w:t>měny č. 2 územního plánu Nové Hutě</w:t>
      </w:r>
      <w:r w:rsidRPr="00E93724">
        <w:rPr>
          <w:rFonts w:eastAsia="Tahoma"/>
          <w:b/>
          <w:bCs/>
          <w:color w:val="000000"/>
          <w:sz w:val="24"/>
          <w:szCs w:val="24"/>
        </w:rPr>
        <w:t xml:space="preserve"> se bude konat v</w:t>
      </w:r>
      <w:r w:rsidR="00650EA0" w:rsidRPr="00E93724">
        <w:rPr>
          <w:rFonts w:eastAsia="Tahoma"/>
          <w:b/>
          <w:bCs/>
          <w:color w:val="000000"/>
          <w:sz w:val="24"/>
          <w:szCs w:val="24"/>
        </w:rPr>
        <w:t xml:space="preserve"> pondě</w:t>
      </w:r>
      <w:r w:rsidR="00D42E62" w:rsidRPr="00E93724">
        <w:rPr>
          <w:rFonts w:eastAsia="Tahoma"/>
          <w:b/>
          <w:bCs/>
          <w:color w:val="000000"/>
          <w:sz w:val="24"/>
          <w:szCs w:val="24"/>
        </w:rPr>
        <w:t>lí</w:t>
      </w:r>
      <w:r w:rsidRPr="00E93724">
        <w:rPr>
          <w:rFonts w:eastAsia="Tahoma"/>
          <w:b/>
          <w:bCs/>
          <w:color w:val="000000"/>
          <w:sz w:val="24"/>
          <w:szCs w:val="24"/>
        </w:rPr>
        <w:t xml:space="preserve"> </w:t>
      </w:r>
      <w:r w:rsidR="00D44ED7" w:rsidRPr="00E93724">
        <w:rPr>
          <w:rFonts w:eastAsia="Tahoma"/>
          <w:b/>
          <w:bCs/>
          <w:sz w:val="24"/>
          <w:szCs w:val="24"/>
          <w:u w:val="single"/>
        </w:rPr>
        <w:t xml:space="preserve"> 11</w:t>
      </w:r>
      <w:r w:rsidR="0093297A" w:rsidRPr="00E93724">
        <w:rPr>
          <w:rFonts w:eastAsia="Tahoma"/>
          <w:b/>
          <w:bCs/>
          <w:sz w:val="24"/>
          <w:szCs w:val="24"/>
          <w:u w:val="single"/>
        </w:rPr>
        <w:t xml:space="preserve">. října </w:t>
      </w:r>
      <w:r w:rsidR="00E93724">
        <w:rPr>
          <w:rFonts w:eastAsia="Tahoma"/>
          <w:b/>
          <w:bCs/>
          <w:sz w:val="24"/>
          <w:szCs w:val="24"/>
          <w:u w:val="single"/>
        </w:rPr>
        <w:t xml:space="preserve"> 2021 v</w:t>
      </w:r>
      <w:r w:rsidR="0093297A" w:rsidRPr="00E93724">
        <w:rPr>
          <w:rFonts w:eastAsia="Tahoma"/>
          <w:b/>
          <w:bCs/>
          <w:sz w:val="24"/>
          <w:szCs w:val="24"/>
          <w:u w:val="single"/>
        </w:rPr>
        <w:t xml:space="preserve"> 15</w:t>
      </w:r>
      <w:r w:rsidRPr="00E93724">
        <w:rPr>
          <w:rFonts w:eastAsia="Tahoma"/>
          <w:b/>
          <w:bCs/>
          <w:sz w:val="24"/>
          <w:szCs w:val="24"/>
          <w:u w:val="single"/>
        </w:rPr>
        <w:t xml:space="preserve"> hod. </w:t>
      </w:r>
    </w:p>
    <w:p w:rsidR="00B808A2" w:rsidRPr="00E93724" w:rsidRDefault="00B808A2" w:rsidP="00650EA0">
      <w:pPr>
        <w:jc w:val="center"/>
        <w:rPr>
          <w:rFonts w:eastAsia="Tahoma"/>
          <w:b/>
          <w:bCs/>
          <w:sz w:val="24"/>
          <w:szCs w:val="24"/>
          <w:u w:val="single"/>
        </w:rPr>
      </w:pPr>
      <w:r w:rsidRPr="00E93724">
        <w:rPr>
          <w:rFonts w:eastAsia="Tahoma"/>
          <w:b/>
          <w:bCs/>
          <w:sz w:val="24"/>
          <w:szCs w:val="24"/>
          <w:u w:val="single"/>
        </w:rPr>
        <w:t xml:space="preserve">v budově  </w:t>
      </w:r>
      <w:r w:rsidR="00D42E62" w:rsidRPr="00E93724">
        <w:rPr>
          <w:rFonts w:eastAsia="Tahoma"/>
          <w:b/>
          <w:bCs/>
          <w:sz w:val="24"/>
          <w:szCs w:val="24"/>
          <w:u w:val="single"/>
        </w:rPr>
        <w:t xml:space="preserve">Obecního úřadu v </w:t>
      </w:r>
      <w:r w:rsidR="00E93724">
        <w:rPr>
          <w:rFonts w:eastAsia="Tahoma"/>
          <w:b/>
          <w:bCs/>
          <w:sz w:val="24"/>
          <w:szCs w:val="24"/>
          <w:u w:val="single"/>
        </w:rPr>
        <w:t>N</w:t>
      </w:r>
      <w:r w:rsidR="0093297A" w:rsidRPr="00E93724">
        <w:rPr>
          <w:rFonts w:eastAsia="Tahoma"/>
          <w:b/>
          <w:bCs/>
          <w:sz w:val="24"/>
          <w:szCs w:val="24"/>
          <w:u w:val="single"/>
        </w:rPr>
        <w:t>ových Hutích</w:t>
      </w:r>
      <w:r w:rsidRPr="00E93724">
        <w:rPr>
          <w:rFonts w:eastAsia="Tahoma"/>
          <w:b/>
          <w:bCs/>
          <w:sz w:val="24"/>
          <w:szCs w:val="24"/>
          <w:u w:val="single"/>
        </w:rPr>
        <w:t>(</w:t>
      </w:r>
      <w:r w:rsidR="00D42E62" w:rsidRPr="00E93724">
        <w:rPr>
          <w:rFonts w:eastAsia="Tahoma"/>
          <w:b/>
          <w:bCs/>
          <w:sz w:val="24"/>
          <w:szCs w:val="24"/>
          <w:u w:val="single"/>
        </w:rPr>
        <w:t xml:space="preserve"> v zasedací místnosti úřadu</w:t>
      </w:r>
      <w:r w:rsidRPr="00E93724">
        <w:rPr>
          <w:rFonts w:eastAsia="Tahoma"/>
          <w:b/>
          <w:bCs/>
          <w:sz w:val="24"/>
          <w:szCs w:val="24"/>
          <w:u w:val="single"/>
        </w:rPr>
        <w:t>)</w:t>
      </w:r>
    </w:p>
    <w:p w:rsidR="0093297A" w:rsidRPr="00E93724" w:rsidRDefault="0093297A" w:rsidP="00650EA0">
      <w:pPr>
        <w:jc w:val="center"/>
        <w:rPr>
          <w:rFonts w:eastAsia="Tahoma"/>
          <w:b/>
          <w:bCs/>
          <w:sz w:val="24"/>
          <w:szCs w:val="24"/>
          <w:u w:val="single"/>
        </w:rPr>
      </w:pPr>
    </w:p>
    <w:p w:rsidR="00B808A2" w:rsidRPr="00E93724" w:rsidRDefault="00B808A2" w:rsidP="00B808A2">
      <w:pPr>
        <w:spacing w:before="120"/>
        <w:jc w:val="both"/>
        <w:rPr>
          <w:rFonts w:eastAsia="Tahoma"/>
          <w:sz w:val="24"/>
          <w:szCs w:val="24"/>
        </w:rPr>
      </w:pPr>
      <w:r w:rsidRPr="00E93724">
        <w:rPr>
          <w:rFonts w:eastAsia="Tahoma"/>
          <w:bCs/>
          <w:sz w:val="24"/>
          <w:szCs w:val="24"/>
        </w:rPr>
        <w:t>Dotčené orgány, sousední obce tímto zveme k účasti na veřejném projednání.</w:t>
      </w:r>
    </w:p>
    <w:p w:rsidR="00D42E62" w:rsidRPr="00E93724" w:rsidRDefault="00D42E62" w:rsidP="00D42E62">
      <w:pPr>
        <w:spacing w:before="120"/>
        <w:jc w:val="both"/>
        <w:rPr>
          <w:rFonts w:eastAsia="Tahoma"/>
          <w:b/>
          <w:bCs/>
          <w:sz w:val="24"/>
          <w:szCs w:val="24"/>
        </w:rPr>
      </w:pPr>
      <w:r w:rsidRPr="00E93724">
        <w:rPr>
          <w:rFonts w:eastAsia="Tahoma"/>
          <w:b/>
          <w:bCs/>
          <w:sz w:val="24"/>
          <w:szCs w:val="24"/>
        </w:rPr>
        <w:t xml:space="preserve">Návrh </w:t>
      </w:r>
      <w:r w:rsidR="0093297A" w:rsidRPr="00E93724">
        <w:rPr>
          <w:rFonts w:eastAsia="Tahoma"/>
          <w:b/>
          <w:bCs/>
          <w:sz w:val="24"/>
          <w:szCs w:val="24"/>
        </w:rPr>
        <w:t>Změny č. 2 územního plánu Nové Hutě</w:t>
      </w:r>
      <w:r w:rsidRPr="00E93724">
        <w:rPr>
          <w:rFonts w:eastAsia="Tahoma"/>
          <w:b/>
          <w:bCs/>
          <w:sz w:val="24"/>
          <w:szCs w:val="24"/>
        </w:rPr>
        <w:t xml:space="preserve"> </w:t>
      </w:r>
      <w:r w:rsidR="0093297A" w:rsidRPr="00E93724">
        <w:rPr>
          <w:rFonts w:eastAsia="Tahoma"/>
          <w:sz w:val="24"/>
          <w:szCs w:val="24"/>
        </w:rPr>
        <w:t>je vystaven</w:t>
      </w:r>
      <w:r w:rsidRPr="00E93724">
        <w:rPr>
          <w:rFonts w:eastAsia="Tahoma"/>
          <w:sz w:val="24"/>
          <w:szCs w:val="24"/>
        </w:rPr>
        <w:t xml:space="preserve">  k veřejnému nahlédnutí ode dne vyvěšení této veřejné vyhlášky. Vzhledem k rozsahu dokumentace není možno zveřejnit návrh </w:t>
      </w:r>
      <w:r w:rsidR="0093297A" w:rsidRPr="00E93724">
        <w:rPr>
          <w:rFonts w:eastAsia="Tahoma"/>
          <w:sz w:val="24"/>
          <w:szCs w:val="24"/>
        </w:rPr>
        <w:t>Změny č.2</w:t>
      </w:r>
      <w:r w:rsidRPr="00E93724">
        <w:rPr>
          <w:rFonts w:eastAsia="Tahoma"/>
          <w:sz w:val="24"/>
          <w:szCs w:val="24"/>
        </w:rPr>
        <w:t xml:space="preserve">  územního plánu </w:t>
      </w:r>
      <w:r w:rsidR="00E93724">
        <w:rPr>
          <w:rFonts w:eastAsia="Tahoma"/>
          <w:sz w:val="24"/>
          <w:szCs w:val="24"/>
        </w:rPr>
        <w:t xml:space="preserve">Nové Hutě </w:t>
      </w:r>
      <w:r w:rsidRPr="00E93724">
        <w:rPr>
          <w:rFonts w:eastAsia="Tahoma"/>
          <w:sz w:val="24"/>
          <w:szCs w:val="24"/>
        </w:rPr>
        <w:t xml:space="preserve">na úřední desce v plném znění, a proto v souladu s ustanovením §172 odst.(2) správního řádu je možno nahlédnout do dokumentace </w:t>
      </w:r>
    </w:p>
    <w:p w:rsidR="00D42E62" w:rsidRPr="00E93724" w:rsidRDefault="00BF2F54" w:rsidP="00D42E62">
      <w:pPr>
        <w:pStyle w:val="Rozvrendokumentu"/>
        <w:shd w:val="clear" w:color="auto" w:fill="auto"/>
        <w:tabs>
          <w:tab w:val="left" w:pos="360"/>
        </w:tabs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od</w:t>
      </w:r>
      <w:r w:rsidR="0093297A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3. 9</w:t>
      </w:r>
      <w:r w:rsidR="00D42E62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</w:t>
      </w:r>
      <w:r w:rsidR="00C93D4C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. 2021</w:t>
      </w:r>
      <w:r w:rsidR="0093297A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do 18</w:t>
      </w:r>
      <w:r w:rsid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.</w:t>
      </w:r>
      <w:r w:rsidR="0093297A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10</w:t>
      </w:r>
      <w:r w:rsidR="00DB0BC6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. 2021</w:t>
      </w:r>
      <w:r w:rsidR="00D42E62" w:rsidRPr="00E93724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42E62" w:rsidRPr="00E93724" w:rsidRDefault="00D42E62" w:rsidP="00D42E62">
      <w:pPr>
        <w:pStyle w:val="Rozvrendokumentu"/>
        <w:shd w:val="clear" w:color="auto" w:fill="auto"/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3724">
        <w:rPr>
          <w:rFonts w:ascii="Times New Roman" w:hAnsi="Times New Roman" w:cs="Times New Roman"/>
          <w:sz w:val="24"/>
          <w:szCs w:val="24"/>
        </w:rPr>
        <w:t xml:space="preserve">na el. úřední desce </w:t>
      </w:r>
      <w:r w:rsidR="00DB0BC6" w:rsidRPr="00E93724">
        <w:rPr>
          <w:rFonts w:ascii="Times New Roman" w:hAnsi="Times New Roman" w:cs="Times New Roman"/>
          <w:sz w:val="24"/>
          <w:szCs w:val="24"/>
        </w:rPr>
        <w:t xml:space="preserve">Obecního úřadu </w:t>
      </w:r>
      <w:r w:rsidR="0093297A" w:rsidRPr="00E93724">
        <w:rPr>
          <w:rFonts w:ascii="Times New Roman" w:hAnsi="Times New Roman" w:cs="Times New Roman"/>
          <w:sz w:val="24"/>
          <w:szCs w:val="24"/>
        </w:rPr>
        <w:t>Nové Hutě https://www.obecnovehute.cz/uredni-deska/</w:t>
      </w:r>
      <w:r w:rsidR="00E93724">
        <w:rPr>
          <w:rFonts w:ascii="Times New Roman" w:hAnsi="Times New Roman" w:cs="Times New Roman"/>
          <w:sz w:val="24"/>
          <w:szCs w:val="24"/>
        </w:rPr>
        <w:t>.</w:t>
      </w:r>
      <w:r w:rsidR="00A83447" w:rsidRPr="00E93724">
        <w:rPr>
          <w:rFonts w:ascii="Times New Roman" w:hAnsi="Times New Roman" w:cs="Times New Roman"/>
          <w:sz w:val="24"/>
          <w:szCs w:val="24"/>
        </w:rPr>
        <w:t xml:space="preserve"> </w:t>
      </w:r>
      <w:r w:rsidRPr="00E93724">
        <w:rPr>
          <w:rFonts w:ascii="Times New Roman" w:hAnsi="Times New Roman" w:cs="Times New Roman"/>
          <w:sz w:val="24"/>
          <w:szCs w:val="24"/>
        </w:rPr>
        <w:t xml:space="preserve">Návštěvu doporučujeme po telefonické </w:t>
      </w:r>
      <w:r w:rsidRPr="00E93724">
        <w:rPr>
          <w:rFonts w:ascii="Times New Roman" w:hAnsi="Times New Roman" w:cs="Times New Roman"/>
          <w:color w:val="000000"/>
          <w:sz w:val="24"/>
          <w:szCs w:val="24"/>
        </w:rPr>
        <w:t>dohodě (tel.</w:t>
      </w:r>
      <w:r w:rsidR="00E93724" w:rsidRPr="00E93724">
        <w:rPr>
          <w:rFonts w:ascii="Times New Roman" w:hAnsi="Times New Roman" w:cs="Times New Roman"/>
          <w:sz w:val="22"/>
          <w:szCs w:val="22"/>
        </w:rPr>
        <w:t xml:space="preserve"> +420</w:t>
      </w:r>
      <w:r w:rsidR="00E93724">
        <w:rPr>
          <w:sz w:val="22"/>
          <w:szCs w:val="22"/>
        </w:rPr>
        <w:t xml:space="preserve"> </w:t>
      </w:r>
      <w:r w:rsidR="00E93724" w:rsidRPr="00E93724">
        <w:rPr>
          <w:rFonts w:ascii="Times New Roman" w:hAnsi="Times New Roman" w:cs="Times New Roman"/>
          <w:sz w:val="22"/>
          <w:szCs w:val="22"/>
          <w:shd w:val="clear" w:color="auto" w:fill="FFFFFF"/>
        </w:rPr>
        <w:t>607</w:t>
      </w:r>
      <w:r w:rsidR="00E93724">
        <w:rPr>
          <w:sz w:val="22"/>
          <w:szCs w:val="22"/>
          <w:shd w:val="clear" w:color="auto" w:fill="FFFFFF"/>
        </w:rPr>
        <w:t xml:space="preserve"> </w:t>
      </w:r>
      <w:r w:rsidR="00E93724" w:rsidRPr="00E93724">
        <w:rPr>
          <w:rFonts w:ascii="Times New Roman" w:hAnsi="Times New Roman" w:cs="Times New Roman"/>
          <w:sz w:val="22"/>
          <w:szCs w:val="22"/>
          <w:shd w:val="clear" w:color="auto" w:fill="FFFFFF"/>
        </w:rPr>
        <w:t>047</w:t>
      </w:r>
      <w:r w:rsidR="00E93724">
        <w:rPr>
          <w:sz w:val="22"/>
          <w:szCs w:val="22"/>
          <w:shd w:val="clear" w:color="auto" w:fill="FFFFFF"/>
        </w:rPr>
        <w:t xml:space="preserve"> </w:t>
      </w:r>
      <w:r w:rsidR="00E93724" w:rsidRPr="00E93724">
        <w:rPr>
          <w:rFonts w:ascii="Times New Roman" w:hAnsi="Times New Roman" w:cs="Times New Roman"/>
          <w:sz w:val="22"/>
          <w:szCs w:val="22"/>
          <w:shd w:val="clear" w:color="auto" w:fill="FFFFFF"/>
        </w:rPr>
        <w:t>050</w:t>
      </w:r>
      <w:r w:rsidRPr="00E93724">
        <w:rPr>
          <w:rFonts w:ascii="Times New Roman" w:hAnsi="Times New Roman" w:cs="Times New Roman"/>
          <w:color w:val="000000"/>
          <w:sz w:val="24"/>
          <w:szCs w:val="24"/>
        </w:rPr>
        <w:t>)  nebo v  úřední hodiny</w:t>
      </w:r>
      <w:r w:rsidR="0093297A" w:rsidRPr="00E93724">
        <w:rPr>
          <w:rFonts w:ascii="Times New Roman" w:hAnsi="Times New Roman" w:cs="Times New Roman"/>
          <w:color w:val="000000"/>
          <w:sz w:val="24"/>
          <w:szCs w:val="24"/>
        </w:rPr>
        <w:t xml:space="preserve"> úřadu</w:t>
      </w:r>
      <w:r w:rsidR="00A83447" w:rsidRPr="00E937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D31" w:rsidRPr="00E93724" w:rsidRDefault="00A83447" w:rsidP="00A47D31">
      <w:pPr>
        <w:widowControl w:val="0"/>
        <w:spacing w:line="120" w:lineRule="atLeast"/>
        <w:jc w:val="both"/>
        <w:rPr>
          <w:b/>
          <w:sz w:val="24"/>
          <w:szCs w:val="24"/>
        </w:rPr>
      </w:pPr>
      <w:r w:rsidRPr="00E93724">
        <w:rPr>
          <w:b/>
          <w:sz w:val="24"/>
          <w:szCs w:val="24"/>
        </w:rPr>
        <w:t xml:space="preserve">Změnu územního plánu </w:t>
      </w:r>
      <w:r w:rsidRPr="00E93724">
        <w:rPr>
          <w:sz w:val="24"/>
          <w:szCs w:val="24"/>
        </w:rPr>
        <w:t xml:space="preserve">zpracovává Projektový ateliér </w:t>
      </w:r>
      <w:r w:rsidR="00A47D31" w:rsidRPr="00E93724">
        <w:rPr>
          <w:b/>
          <w:sz w:val="24"/>
          <w:szCs w:val="24"/>
        </w:rPr>
        <w:t xml:space="preserve">Ing. arch. Dagmar </w:t>
      </w:r>
      <w:proofErr w:type="spellStart"/>
      <w:r w:rsidR="00A47D31" w:rsidRPr="00E93724">
        <w:rPr>
          <w:b/>
          <w:sz w:val="24"/>
          <w:szCs w:val="24"/>
        </w:rPr>
        <w:t>Buzu</w:t>
      </w:r>
      <w:proofErr w:type="spellEnd"/>
      <w:r w:rsidR="00E93724">
        <w:rPr>
          <w:b/>
          <w:sz w:val="24"/>
          <w:szCs w:val="24"/>
        </w:rPr>
        <w:t>,</w:t>
      </w:r>
    </w:p>
    <w:p w:rsidR="00A83447" w:rsidRPr="009103C3" w:rsidRDefault="00A47D31" w:rsidP="009103C3">
      <w:pPr>
        <w:widowControl w:val="0"/>
        <w:spacing w:line="120" w:lineRule="atLeast"/>
        <w:jc w:val="both"/>
        <w:rPr>
          <w:sz w:val="24"/>
          <w:szCs w:val="24"/>
        </w:rPr>
      </w:pPr>
      <w:r w:rsidRPr="00E93724">
        <w:rPr>
          <w:sz w:val="24"/>
          <w:szCs w:val="24"/>
        </w:rPr>
        <w:t>se sídlem Tábor, Kostnická 158, 390 01.</w:t>
      </w:r>
    </w:p>
    <w:p w:rsidR="00A83447" w:rsidRPr="00E93724" w:rsidRDefault="00A83447" w:rsidP="00AE39D2">
      <w:pPr>
        <w:pStyle w:val="Zkladntextodsazen2"/>
        <w:spacing w:after="0" w:line="240" w:lineRule="auto"/>
        <w:ind w:left="0"/>
        <w:jc w:val="both"/>
        <w:rPr>
          <w:b/>
          <w:sz w:val="24"/>
          <w:szCs w:val="24"/>
        </w:rPr>
      </w:pPr>
      <w:r w:rsidRPr="00E93724">
        <w:rPr>
          <w:b/>
          <w:sz w:val="24"/>
          <w:szCs w:val="24"/>
        </w:rPr>
        <w:t>Projektanta žádáme tímto o účast a zajištění odborného výkladu.</w:t>
      </w:r>
    </w:p>
    <w:p w:rsidR="00C93D4C" w:rsidRPr="00E93724" w:rsidRDefault="00C93D4C" w:rsidP="00C93D4C">
      <w:pPr>
        <w:pStyle w:val="Zkladntextodsazen2"/>
        <w:spacing w:after="0" w:line="240" w:lineRule="auto"/>
        <w:jc w:val="both"/>
        <w:rPr>
          <w:b/>
          <w:sz w:val="24"/>
          <w:szCs w:val="24"/>
        </w:rPr>
      </w:pPr>
    </w:p>
    <w:p w:rsidR="004513D1" w:rsidRPr="00E93724" w:rsidRDefault="004513D1" w:rsidP="004513D1">
      <w:pPr>
        <w:overflowPunct w:val="0"/>
        <w:adjustRightInd w:val="0"/>
        <w:spacing w:line="240" w:lineRule="atLeast"/>
        <w:jc w:val="both"/>
        <w:rPr>
          <w:sz w:val="24"/>
          <w:szCs w:val="24"/>
        </w:rPr>
      </w:pPr>
      <w:r w:rsidRPr="00E93724">
        <w:rPr>
          <w:sz w:val="24"/>
          <w:szCs w:val="24"/>
        </w:rPr>
        <w:t xml:space="preserve">Podle § 52 odst. 2 stavebního zákona mohou </w:t>
      </w:r>
      <w:r w:rsidRPr="00E93724">
        <w:rPr>
          <w:b/>
          <w:sz w:val="24"/>
          <w:szCs w:val="24"/>
        </w:rPr>
        <w:t>pouze vlastníci pozemků a staveb dotčených návrhem řešení, oprávněný investor a zástupce veřejnosti k návrhu podat námitky, nejpozději však do 7 dnů od veřejného projednání.</w:t>
      </w:r>
      <w:r w:rsidRPr="00E93724">
        <w:rPr>
          <w:sz w:val="24"/>
          <w:szCs w:val="24"/>
        </w:rPr>
        <w:t xml:space="preserve"> Podle § 52 odst. 3 stavebního zákona dotčené osoby v námitkách musí uvést odůvodnění, údaje podle katastru nemovitostí dokladující dotčená práva a vymezit území dotčené námitkou.</w:t>
      </w:r>
    </w:p>
    <w:p w:rsidR="004513D1" w:rsidRPr="00E93724" w:rsidRDefault="004513D1" w:rsidP="004513D1">
      <w:pPr>
        <w:jc w:val="both"/>
        <w:rPr>
          <w:sz w:val="24"/>
          <w:szCs w:val="24"/>
        </w:rPr>
      </w:pPr>
      <w:r w:rsidRPr="00E93724">
        <w:rPr>
          <w:sz w:val="24"/>
          <w:szCs w:val="24"/>
        </w:rPr>
        <w:t xml:space="preserve">Podle § 52 odst. 3 stavebního zákona nejpozději </w:t>
      </w:r>
      <w:r w:rsidRPr="00E93724">
        <w:rPr>
          <w:b/>
          <w:sz w:val="24"/>
          <w:szCs w:val="24"/>
        </w:rPr>
        <w:t xml:space="preserve">do 7 dnů od veřejného projednání </w:t>
      </w:r>
      <w:r w:rsidRPr="00E93724">
        <w:rPr>
          <w:sz w:val="24"/>
          <w:szCs w:val="24"/>
        </w:rPr>
        <w:t xml:space="preserve">může každý uplatnit své </w:t>
      </w:r>
      <w:r w:rsidRPr="00E93724">
        <w:rPr>
          <w:b/>
          <w:sz w:val="24"/>
          <w:szCs w:val="24"/>
        </w:rPr>
        <w:t xml:space="preserve">připomínky. </w:t>
      </w:r>
      <w:r w:rsidRPr="00E93724">
        <w:rPr>
          <w:sz w:val="24"/>
          <w:szCs w:val="24"/>
        </w:rPr>
        <w:t>Dotčené orgány a krajský úřad jako nadřízený orgán uplatní ve stejné lhůtě, stanoviska. K později uplatněným stanoviskům, připomínkám a námitkám se nepřihlíží.</w:t>
      </w:r>
    </w:p>
    <w:p w:rsidR="004513D1" w:rsidRPr="00E93724" w:rsidRDefault="004513D1" w:rsidP="004513D1">
      <w:pPr>
        <w:jc w:val="both"/>
        <w:rPr>
          <w:sz w:val="24"/>
          <w:szCs w:val="24"/>
        </w:rPr>
      </w:pPr>
    </w:p>
    <w:p w:rsidR="004513D1" w:rsidRPr="00E93724" w:rsidRDefault="004513D1" w:rsidP="004513D1">
      <w:pPr>
        <w:widowControl w:val="0"/>
        <w:ind w:left="4248" w:firstLine="708"/>
        <w:rPr>
          <w:bCs/>
          <w:sz w:val="24"/>
          <w:szCs w:val="24"/>
        </w:rPr>
      </w:pPr>
      <w:r w:rsidRPr="00E93724">
        <w:rPr>
          <w:bCs/>
          <w:sz w:val="24"/>
          <w:szCs w:val="24"/>
        </w:rPr>
        <w:t>Ing. Hana Roudnická</w:t>
      </w:r>
    </w:p>
    <w:p w:rsidR="00A47D31" w:rsidRPr="00E93724" w:rsidRDefault="00A47D31" w:rsidP="00B808A2">
      <w:pPr>
        <w:rPr>
          <w:sz w:val="24"/>
          <w:szCs w:val="24"/>
        </w:rPr>
      </w:pPr>
      <w:r w:rsidRPr="00E93724">
        <w:rPr>
          <w:sz w:val="24"/>
          <w:szCs w:val="24"/>
        </w:rPr>
        <w:t xml:space="preserve"> </w:t>
      </w:r>
      <w:r w:rsidR="009103C3">
        <w:rPr>
          <w:sz w:val="24"/>
          <w:szCs w:val="24"/>
        </w:rPr>
        <w:tab/>
      </w:r>
      <w:r w:rsidR="009103C3">
        <w:rPr>
          <w:sz w:val="24"/>
          <w:szCs w:val="24"/>
        </w:rPr>
        <w:tab/>
      </w:r>
      <w:r w:rsidR="009103C3">
        <w:rPr>
          <w:sz w:val="24"/>
          <w:szCs w:val="24"/>
        </w:rPr>
        <w:tab/>
      </w:r>
      <w:r w:rsidR="009103C3">
        <w:rPr>
          <w:sz w:val="24"/>
          <w:szCs w:val="24"/>
        </w:rPr>
        <w:tab/>
      </w:r>
      <w:r w:rsidR="009103C3">
        <w:rPr>
          <w:sz w:val="24"/>
          <w:szCs w:val="24"/>
        </w:rPr>
        <w:tab/>
      </w:r>
      <w:r w:rsidR="009103C3">
        <w:rPr>
          <w:sz w:val="24"/>
          <w:szCs w:val="24"/>
        </w:rPr>
        <w:tab/>
        <w:t xml:space="preserve">       </w:t>
      </w:r>
      <w:r w:rsidRPr="00E93724">
        <w:rPr>
          <w:sz w:val="24"/>
          <w:szCs w:val="24"/>
        </w:rPr>
        <w:t>v zastoupení pořizovatele</w:t>
      </w:r>
    </w:p>
    <w:p w:rsidR="009103C3" w:rsidRDefault="009103C3" w:rsidP="00B808A2">
      <w:pPr>
        <w:rPr>
          <w:b/>
          <w:bCs/>
          <w:sz w:val="24"/>
          <w:szCs w:val="24"/>
        </w:rPr>
      </w:pPr>
    </w:p>
    <w:p w:rsidR="00B808A2" w:rsidRPr="00E93724" w:rsidRDefault="00B808A2" w:rsidP="00B808A2">
      <w:pPr>
        <w:rPr>
          <w:sz w:val="24"/>
          <w:szCs w:val="24"/>
        </w:rPr>
      </w:pPr>
      <w:r w:rsidRPr="00E93724">
        <w:rPr>
          <w:b/>
          <w:bCs/>
          <w:sz w:val="24"/>
          <w:szCs w:val="24"/>
        </w:rPr>
        <w:t>Toto oznámení musí být vyvěšeno na úřední desce do</w:t>
      </w:r>
      <w:r w:rsidR="00A47D31" w:rsidRPr="00E93724">
        <w:rPr>
          <w:b/>
          <w:bCs/>
          <w:sz w:val="24"/>
          <w:szCs w:val="24"/>
        </w:rPr>
        <w:t xml:space="preserve"> 19.10</w:t>
      </w:r>
      <w:r w:rsidR="00C93D4C" w:rsidRPr="00E93724">
        <w:rPr>
          <w:b/>
          <w:bCs/>
          <w:sz w:val="24"/>
          <w:szCs w:val="24"/>
        </w:rPr>
        <w:t>. 2021</w:t>
      </w:r>
    </w:p>
    <w:p w:rsidR="00B808A2" w:rsidRPr="00E93724" w:rsidRDefault="00B808A2" w:rsidP="00B808A2">
      <w:pPr>
        <w:rPr>
          <w:sz w:val="24"/>
          <w:szCs w:val="24"/>
        </w:rPr>
      </w:pPr>
    </w:p>
    <w:p w:rsidR="00B808A2" w:rsidRDefault="00A47D31" w:rsidP="00B808A2">
      <w:r>
        <w:t>Vyvěšeno dne: 3.9. 2021</w:t>
      </w:r>
      <w:r w:rsidR="00B808A2">
        <w:tab/>
      </w:r>
      <w:r w:rsidR="00B808A2">
        <w:tab/>
      </w:r>
      <w:r w:rsidR="00B808A2">
        <w:tab/>
        <w:t>Sejmuto dne:......................</w:t>
      </w:r>
    </w:p>
    <w:p w:rsidR="00B808A2" w:rsidRDefault="00B808A2" w:rsidP="00B808A2"/>
    <w:p w:rsidR="00B808A2" w:rsidRDefault="00B808A2" w:rsidP="00B808A2">
      <w:r>
        <w:t xml:space="preserve">Razítko, podpis orgánu, který potvrzuje vyvěšení a sejmutí oznámení ne úřední desce. </w:t>
      </w:r>
    </w:p>
    <w:p w:rsidR="00B808A2" w:rsidRDefault="00B808A2" w:rsidP="00B808A2"/>
    <w:p w:rsidR="00B808A2" w:rsidRDefault="00B808A2" w:rsidP="00B808A2"/>
    <w:p w:rsidR="00B808A2" w:rsidRDefault="00B808A2" w:rsidP="00B808A2">
      <w:r>
        <w:rPr>
          <w:b/>
          <w:bCs/>
        </w:rPr>
        <w:t>Písemnost bude zveřejněná způsobem umožňujícím dálkový přístup do …..........</w:t>
      </w:r>
    </w:p>
    <w:p w:rsidR="00B808A2" w:rsidRDefault="00B808A2" w:rsidP="00B808A2"/>
    <w:p w:rsidR="00B808A2" w:rsidRDefault="00A47D31" w:rsidP="00B808A2">
      <w:r>
        <w:t>ode dne: 3.9.  2021</w:t>
      </w:r>
      <w:r w:rsidR="00B808A2">
        <w:tab/>
      </w:r>
      <w:r w:rsidR="00B808A2">
        <w:tab/>
      </w:r>
      <w:r w:rsidR="00B808A2">
        <w:tab/>
      </w:r>
      <w:r w:rsidR="00B808A2">
        <w:tab/>
      </w:r>
      <w:r w:rsidR="00B808A2">
        <w:tab/>
        <w:t>do dne: …......................</w:t>
      </w:r>
    </w:p>
    <w:p w:rsidR="00B808A2" w:rsidRDefault="00B808A2" w:rsidP="00B808A2"/>
    <w:p w:rsidR="00B808A2" w:rsidRDefault="00B808A2" w:rsidP="00B808A2">
      <w:r>
        <w:t xml:space="preserve">Razítko, podpis orgánu, který potvrzuje zveřejnění způsobem umožňující dálkový přístup.  </w:t>
      </w:r>
    </w:p>
    <w:p w:rsidR="00B808A2" w:rsidRDefault="00B808A2" w:rsidP="00B808A2"/>
    <w:p w:rsidR="00B808A2" w:rsidRDefault="00B808A2" w:rsidP="00B808A2"/>
    <w:p w:rsidR="00B808A2" w:rsidRDefault="00B808A2" w:rsidP="00B808A2"/>
    <w:p w:rsidR="00B808A2" w:rsidRDefault="00B808A2" w:rsidP="00B808A2"/>
    <w:p w:rsidR="00B808A2" w:rsidRDefault="00B808A2" w:rsidP="00B808A2"/>
    <w:p w:rsidR="00B808A2" w:rsidRDefault="00B808A2" w:rsidP="00B808A2">
      <w:r>
        <w:t>Příloha:</w:t>
      </w:r>
    </w:p>
    <w:p w:rsidR="00B808A2" w:rsidRDefault="00A47D31" w:rsidP="00B808A2">
      <w:r>
        <w:t>Návrh Změny č.2 ÚP Nové Hutě</w:t>
      </w:r>
    </w:p>
    <w:p w:rsidR="00B808A2" w:rsidRDefault="00B808A2" w:rsidP="00B808A2"/>
    <w:p w:rsidR="00B808A2" w:rsidRDefault="00B808A2" w:rsidP="00B808A2"/>
    <w:p w:rsidR="00B808A2" w:rsidRDefault="00B808A2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9103C3" w:rsidRDefault="009103C3" w:rsidP="00B808A2"/>
    <w:p w:rsidR="00E13E5F" w:rsidRDefault="00E13E5F" w:rsidP="00E13E5F">
      <w:pPr>
        <w:pStyle w:val="Rozvrendokumentu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Rozdělovník </w:t>
      </w:r>
    </w:p>
    <w:p w:rsidR="009103C3" w:rsidRPr="009103C3" w:rsidRDefault="009103C3" w:rsidP="009103C3">
      <w:pPr>
        <w:jc w:val="both"/>
      </w:pPr>
      <w:r w:rsidRPr="009103C3">
        <w:t xml:space="preserve">Obec Nové Hutě, Nové Hutě 106, 385 01   </w:t>
      </w:r>
    </w:p>
    <w:p w:rsidR="009103C3" w:rsidRPr="002B3EB9" w:rsidRDefault="009103C3" w:rsidP="00E13E5F">
      <w:pPr>
        <w:pStyle w:val="Rozvrendokumentu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E5F" w:rsidRPr="00367CD8" w:rsidRDefault="00E13E5F" w:rsidP="00E13E5F">
      <w:pPr>
        <w:rPr>
          <w:b/>
        </w:rPr>
      </w:pPr>
      <w:r w:rsidRPr="00367CD8">
        <w:rPr>
          <w:b/>
        </w:rPr>
        <w:t xml:space="preserve">Dotčené orgány: 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Ministerstvo životního prostředí, odbor výkonu státní správy II,  Mánesova 3a, 370 01 České Budějovice  (9gsaax4)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Ministerstvo životního prostředí, odbor ekologie krajiny a lesa,  Vršovická 65, 110 10 Praha 10               (9gsaax4)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Ministerstvo průmyslu a obchodu, sekce nerostných  surovin  a sekce energetiky,  Na Františku 32, 110 15 Praha 1             (bxtaaw4)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Ministerstvo dopravy, odbor dopravní politiky, mezinárodních vztahů a ŽP,  nábřeží L. Svobody 12, 110 15 Praha 1   (n75aau3)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 xml:space="preserve">Ministerstvo vnitra, odbor správy majetku,  P. O. BOX 21/OSM, 140 21 Praha 4  </w:t>
      </w:r>
      <w:r w:rsidRPr="00367CD8">
        <w:rPr>
          <w:bCs/>
        </w:rPr>
        <w:t>(</w:t>
      </w:r>
      <w:r w:rsidRPr="00367CD8">
        <w:t>6bnaawp)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Ministerstvo zdravotnictví, odbor investičního rozvoje,  Palackého nám. 4, 128 01 Praha 2          (pv8aaxd)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Ministerstvo kultury,  Maltézské náměstí 471/1, 118 11 Praha 1 - Malá Strana (8spaaur)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86"/>
        <w:jc w:val="both"/>
      </w:pPr>
      <w:r w:rsidRPr="00367CD8">
        <w:t>Ministerstvo obrany, Vojenská ubytovací a stavební správa Pardubice,  Oddělení ochrany územních zájmů Praha, Sekce ekonomická a majetková MO, Hradební 12/772, Praha 1, PSČ 110 05    (</w:t>
      </w:r>
      <w:proofErr w:type="spellStart"/>
      <w:r w:rsidRPr="00367CD8">
        <w:t>hjyaavk</w:t>
      </w:r>
      <w:proofErr w:type="spellEnd"/>
      <w:r w:rsidRPr="00367CD8">
        <w:t>)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 xml:space="preserve">Jihočeský kraj, Krajský úřad, odbor regionálního rozvoje, stavebního řádu a investic, U Zimního  stadionu 1952/2,  370 76 České Budějovice        (kdib3rr) 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 xml:space="preserve">Jihočeský kraj, Krajský úřad, odbor životního prostředí, zemědělství a lesnictví,  U Zimního  stadionu 1952/2,  370 76 České Budějovice 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Jihočeský kraj, Krajský úřad, odbor kultury, památkové péče a cestovního ruchu,  U Zimního stadionu 1952/2, 370 76 České Budějovice</w:t>
      </w:r>
    </w:p>
    <w:p w:rsidR="00E13E5F" w:rsidRPr="00367CD8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367CD8">
        <w:t>Jihočeský kraj, Krajský úřad, odbor dopravy a silničního hospodářství, U Zimního stadionu 1952/2, 370 76 České Budějovice</w:t>
      </w:r>
    </w:p>
    <w:p w:rsidR="00E13E5F" w:rsidRPr="009103C3" w:rsidRDefault="00E13E5F" w:rsidP="00E13E5F">
      <w:pPr>
        <w:numPr>
          <w:ilvl w:val="0"/>
          <w:numId w:val="5"/>
        </w:numPr>
        <w:jc w:val="both"/>
      </w:pPr>
      <w:r w:rsidRPr="009103C3">
        <w:t xml:space="preserve">Krajská hygienická stanice, územní </w:t>
      </w:r>
      <w:proofErr w:type="spellStart"/>
      <w:r w:rsidRPr="009103C3">
        <w:t>prac</w:t>
      </w:r>
      <w:proofErr w:type="spellEnd"/>
      <w:r w:rsidRPr="009103C3">
        <w:t>. Prachatice, Nemocniční 204, Prachatice 383 01                (agzai3c)</w:t>
      </w:r>
    </w:p>
    <w:p w:rsidR="00E13E5F" w:rsidRPr="009103C3" w:rsidRDefault="00E13E5F" w:rsidP="00E13E5F">
      <w:pPr>
        <w:numPr>
          <w:ilvl w:val="0"/>
          <w:numId w:val="5"/>
        </w:numPr>
        <w:jc w:val="both"/>
      </w:pPr>
      <w:r w:rsidRPr="009103C3">
        <w:t xml:space="preserve">Krajská veterinární správa </w:t>
      </w:r>
      <w:proofErr w:type="spellStart"/>
      <w:r w:rsidRPr="009103C3">
        <w:t>Jč</w:t>
      </w:r>
      <w:proofErr w:type="spellEnd"/>
      <w:r w:rsidRPr="009103C3">
        <w:t xml:space="preserve"> kraj, Mlýnská 66, Prachatice 383 01   ( pxw8byj)</w:t>
      </w:r>
    </w:p>
    <w:p w:rsidR="00E13E5F" w:rsidRPr="009103C3" w:rsidRDefault="00E13E5F" w:rsidP="00E13E5F">
      <w:pPr>
        <w:numPr>
          <w:ilvl w:val="0"/>
          <w:numId w:val="5"/>
        </w:numPr>
        <w:jc w:val="both"/>
      </w:pPr>
      <w:r w:rsidRPr="009103C3">
        <w:t>Hasičský záchranný sbor Jihočeského kraje, územní od. Prachatice, Slunečná 932, 383 01 (ph9aiu3)</w:t>
      </w:r>
    </w:p>
    <w:p w:rsidR="00E13E5F" w:rsidRPr="009103C3" w:rsidRDefault="00E13E5F" w:rsidP="00E13E5F">
      <w:pPr>
        <w:numPr>
          <w:ilvl w:val="0"/>
          <w:numId w:val="5"/>
        </w:numPr>
        <w:jc w:val="both"/>
      </w:pPr>
      <w:r w:rsidRPr="009103C3">
        <w:t>Státní pozemkový úřad–územní pracoviště Prachatice,</w:t>
      </w:r>
      <w:proofErr w:type="spellStart"/>
      <w:r w:rsidRPr="009103C3">
        <w:t>Vodňanská</w:t>
      </w:r>
      <w:proofErr w:type="spellEnd"/>
      <w:r w:rsidRPr="009103C3">
        <w:t xml:space="preserve"> 329, </w:t>
      </w:r>
      <w:r w:rsidRPr="009103C3">
        <w:br/>
        <w:t>Prachatice, 38301(z49per3)</w:t>
      </w:r>
    </w:p>
    <w:p w:rsidR="00E13E5F" w:rsidRPr="009103C3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9103C3">
        <w:t>Státní energetická inspekce, územ. inspektorát, Lipenská 17 , 370 01 České Budějovice, (hq2aev4)</w:t>
      </w:r>
    </w:p>
    <w:p w:rsidR="00E13E5F" w:rsidRPr="009103C3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9103C3">
        <w:t xml:space="preserve">Obvodní báňský úřad pro území krajů Plzeňského a Jihočeského v Příbrami, </w:t>
      </w:r>
      <w:proofErr w:type="spellStart"/>
      <w:r w:rsidRPr="009103C3">
        <w:t>Hřímalého</w:t>
      </w:r>
      <w:proofErr w:type="spellEnd"/>
      <w:r w:rsidRPr="009103C3">
        <w:t xml:space="preserve"> 11, 301 00 Plzeň           (m4eadvu)</w:t>
      </w:r>
    </w:p>
    <w:p w:rsidR="00E13E5F" w:rsidRDefault="00E13E5F" w:rsidP="00E13E5F">
      <w:pPr>
        <w:numPr>
          <w:ilvl w:val="0"/>
          <w:numId w:val="5"/>
        </w:numPr>
        <w:tabs>
          <w:tab w:val="left" w:pos="426"/>
        </w:tabs>
        <w:ind w:left="786"/>
        <w:jc w:val="both"/>
      </w:pPr>
      <w:r w:rsidRPr="009103C3">
        <w:t>Státní úřad pro jadernou bezpečnost,  regionální  centrum,   Schneiderova 32, 370 01 České Budějovice    (me7aazb)</w:t>
      </w:r>
    </w:p>
    <w:p w:rsidR="009103C3" w:rsidRDefault="009103C3" w:rsidP="009103C3">
      <w:pPr>
        <w:numPr>
          <w:ilvl w:val="0"/>
          <w:numId w:val="5"/>
        </w:numPr>
        <w:jc w:val="both"/>
      </w:pPr>
      <w:r w:rsidRPr="009103C3">
        <w:t>Správa NP a CHKOŠ Vimperk, 1. máje 260/19, 38501 Vimperk II</w:t>
      </w:r>
      <w:r w:rsidR="007C3604">
        <w:t xml:space="preserve"> </w:t>
      </w:r>
      <w:r w:rsidR="007C3604" w:rsidRPr="007C3604">
        <w:rPr>
          <w:b/>
        </w:rPr>
        <w:t>(poštovní přepravou)</w:t>
      </w:r>
    </w:p>
    <w:p w:rsidR="007C3604" w:rsidRPr="007C3604" w:rsidRDefault="007C3604" w:rsidP="007C3604">
      <w:pPr>
        <w:pStyle w:val="Odstavecseseznamem"/>
        <w:numPr>
          <w:ilvl w:val="0"/>
          <w:numId w:val="5"/>
        </w:numPr>
        <w:tabs>
          <w:tab w:val="left" w:pos="426"/>
        </w:tabs>
        <w:rPr>
          <w:sz w:val="20"/>
          <w:szCs w:val="20"/>
        </w:rPr>
      </w:pPr>
      <w:r w:rsidRPr="007C3604">
        <w:rPr>
          <w:sz w:val="20"/>
          <w:szCs w:val="20"/>
        </w:rPr>
        <w:t>Agentura ochrany přírody a krajiny (</w:t>
      </w:r>
      <w:proofErr w:type="spellStart"/>
      <w:r w:rsidRPr="007C3604">
        <w:rPr>
          <w:sz w:val="20"/>
          <w:szCs w:val="20"/>
          <w:shd w:val="clear" w:color="auto" w:fill="FFFFFF"/>
        </w:rPr>
        <w:t>dkkdkdj</w:t>
      </w:r>
      <w:proofErr w:type="spellEnd"/>
      <w:r w:rsidRPr="007C3604">
        <w:rPr>
          <w:sz w:val="20"/>
          <w:szCs w:val="20"/>
          <w:shd w:val="clear" w:color="auto" w:fill="FFFFFF"/>
        </w:rPr>
        <w:t>)</w:t>
      </w:r>
    </w:p>
    <w:p w:rsidR="00E13E5F" w:rsidRPr="007C3604" w:rsidRDefault="00E13E5F" w:rsidP="00E13E5F">
      <w:pPr>
        <w:numPr>
          <w:ilvl w:val="0"/>
          <w:numId w:val="5"/>
        </w:numPr>
        <w:jc w:val="both"/>
      </w:pPr>
      <w:r w:rsidRPr="009103C3">
        <w:t>MÚ Vimperk</w:t>
      </w:r>
      <w:r w:rsidR="007C3604">
        <w:t xml:space="preserve"> </w:t>
      </w:r>
      <w:r w:rsidR="007C3604" w:rsidRPr="007C3604">
        <w:t>(</w:t>
      </w:r>
      <w:r w:rsidR="007C3604" w:rsidRPr="007C3604">
        <w:rPr>
          <w:shd w:val="clear" w:color="auto" w:fill="FFFFFF"/>
        </w:rPr>
        <w:t>9ydb7vm)</w:t>
      </w:r>
    </w:p>
    <w:p w:rsidR="00E13E5F" w:rsidRPr="009103C3" w:rsidRDefault="00E13E5F" w:rsidP="00E13E5F">
      <w:pPr>
        <w:numPr>
          <w:ilvl w:val="1"/>
          <w:numId w:val="5"/>
        </w:numPr>
        <w:jc w:val="both"/>
      </w:pPr>
      <w:r w:rsidRPr="009103C3">
        <w:t>odbor životního prostředí (VH,OH, ZPF, PUPFL)</w:t>
      </w:r>
    </w:p>
    <w:p w:rsidR="00E13E5F" w:rsidRPr="009103C3" w:rsidRDefault="00E13E5F" w:rsidP="00E13E5F">
      <w:pPr>
        <w:numPr>
          <w:ilvl w:val="1"/>
          <w:numId w:val="5"/>
        </w:numPr>
        <w:jc w:val="both"/>
      </w:pPr>
      <w:r w:rsidRPr="009103C3">
        <w:t>odbor stavební úřad (památková péče)</w:t>
      </w:r>
    </w:p>
    <w:p w:rsidR="009103C3" w:rsidRPr="009103C3" w:rsidRDefault="00E13E5F" w:rsidP="009103C3">
      <w:pPr>
        <w:numPr>
          <w:ilvl w:val="1"/>
          <w:numId w:val="5"/>
        </w:numPr>
        <w:jc w:val="both"/>
      </w:pPr>
      <w:r w:rsidRPr="009103C3">
        <w:t>odbor dopravy a silničního hospodářství</w:t>
      </w:r>
    </w:p>
    <w:p w:rsidR="003378B0" w:rsidRPr="009103C3" w:rsidRDefault="003378B0" w:rsidP="003378B0">
      <w:pPr>
        <w:ind w:left="1440"/>
        <w:jc w:val="both"/>
      </w:pPr>
    </w:p>
    <w:p w:rsidR="00E13E5F" w:rsidRPr="009103C3" w:rsidRDefault="00E13E5F" w:rsidP="00E13E5F">
      <w:pPr>
        <w:pStyle w:val="Odstavecseseznamem"/>
        <w:tabs>
          <w:tab w:val="left" w:pos="360"/>
        </w:tabs>
        <w:ind w:left="720"/>
        <w:rPr>
          <w:b/>
          <w:bCs/>
          <w:sz w:val="20"/>
          <w:szCs w:val="20"/>
        </w:rPr>
      </w:pPr>
      <w:r w:rsidRPr="009103C3">
        <w:rPr>
          <w:b/>
          <w:bCs/>
          <w:sz w:val="20"/>
          <w:szCs w:val="20"/>
        </w:rPr>
        <w:t>Sousední obce:</w:t>
      </w:r>
    </w:p>
    <w:p w:rsidR="003378B0" w:rsidRPr="00AE39D2" w:rsidRDefault="003378B0" w:rsidP="003378B0">
      <w:pPr>
        <w:pStyle w:val="AdresaHTML"/>
        <w:numPr>
          <w:ilvl w:val="0"/>
          <w:numId w:val="5"/>
        </w:numPr>
        <w:rPr>
          <w:i w:val="0"/>
          <w:sz w:val="20"/>
          <w:szCs w:val="20"/>
        </w:rPr>
      </w:pPr>
      <w:r w:rsidRPr="009103C3">
        <w:rPr>
          <w:bCs/>
          <w:i w:val="0"/>
          <w:sz w:val="20"/>
          <w:szCs w:val="20"/>
        </w:rPr>
        <w:t xml:space="preserve">Obec </w:t>
      </w:r>
      <w:proofErr w:type="spellStart"/>
      <w:r w:rsidRPr="009103C3">
        <w:rPr>
          <w:bCs/>
          <w:i w:val="0"/>
          <w:sz w:val="20"/>
          <w:szCs w:val="20"/>
        </w:rPr>
        <w:t>Kvilda</w:t>
      </w:r>
      <w:proofErr w:type="spellEnd"/>
      <w:r w:rsidRPr="009103C3">
        <w:rPr>
          <w:bCs/>
          <w:i w:val="0"/>
          <w:sz w:val="20"/>
          <w:szCs w:val="20"/>
        </w:rPr>
        <w:t xml:space="preserve">, </w:t>
      </w:r>
      <w:r w:rsidRPr="009103C3">
        <w:rPr>
          <w:i w:val="0"/>
          <w:sz w:val="20"/>
          <w:szCs w:val="20"/>
        </w:rPr>
        <w:t>17, 384 93</w:t>
      </w:r>
      <w:r w:rsidR="00AE39D2">
        <w:rPr>
          <w:i w:val="0"/>
          <w:sz w:val="20"/>
          <w:szCs w:val="20"/>
        </w:rPr>
        <w:t xml:space="preserve"> </w:t>
      </w:r>
      <w:r w:rsidR="00AE39D2" w:rsidRPr="00AE39D2">
        <w:rPr>
          <w:i w:val="0"/>
          <w:sz w:val="20"/>
          <w:szCs w:val="20"/>
        </w:rPr>
        <w:t>(</w:t>
      </w:r>
      <w:proofErr w:type="spellStart"/>
      <w:r w:rsidR="00AE39D2" w:rsidRPr="00AE39D2">
        <w:rPr>
          <w:i w:val="0"/>
          <w:sz w:val="20"/>
          <w:szCs w:val="20"/>
          <w:shd w:val="clear" w:color="auto" w:fill="FBFBFB"/>
        </w:rPr>
        <w:t>ryaefuu</w:t>
      </w:r>
      <w:proofErr w:type="spellEnd"/>
      <w:r w:rsidR="00AE39D2" w:rsidRPr="00AE39D2">
        <w:rPr>
          <w:i w:val="0"/>
          <w:sz w:val="20"/>
          <w:szCs w:val="20"/>
          <w:shd w:val="clear" w:color="auto" w:fill="FBFBFB"/>
        </w:rPr>
        <w:t>)</w:t>
      </w:r>
    </w:p>
    <w:p w:rsidR="003378B0" w:rsidRPr="00AE39D2" w:rsidRDefault="003378B0" w:rsidP="003378B0">
      <w:pPr>
        <w:pStyle w:val="AdresaHTML"/>
        <w:numPr>
          <w:ilvl w:val="0"/>
          <w:numId w:val="5"/>
        </w:numPr>
        <w:rPr>
          <w:bCs/>
          <w:i w:val="0"/>
          <w:sz w:val="20"/>
          <w:szCs w:val="20"/>
        </w:rPr>
      </w:pPr>
      <w:r w:rsidRPr="00AE39D2">
        <w:rPr>
          <w:bCs/>
          <w:i w:val="0"/>
          <w:sz w:val="20"/>
          <w:szCs w:val="20"/>
        </w:rPr>
        <w:t xml:space="preserve">Obec Horská </w:t>
      </w:r>
      <w:proofErr w:type="spellStart"/>
      <w:r w:rsidRPr="00AE39D2">
        <w:rPr>
          <w:bCs/>
          <w:i w:val="0"/>
          <w:sz w:val="20"/>
          <w:szCs w:val="20"/>
        </w:rPr>
        <w:t>Kvilda</w:t>
      </w:r>
      <w:proofErr w:type="spellEnd"/>
      <w:r w:rsidRPr="00AE39D2">
        <w:rPr>
          <w:bCs/>
          <w:i w:val="0"/>
          <w:sz w:val="20"/>
          <w:szCs w:val="20"/>
        </w:rPr>
        <w:t>, 40, 385 01</w:t>
      </w:r>
      <w:r w:rsidR="009103C3" w:rsidRPr="00AE39D2">
        <w:rPr>
          <w:bCs/>
          <w:i w:val="0"/>
          <w:sz w:val="20"/>
          <w:szCs w:val="20"/>
        </w:rPr>
        <w:t xml:space="preserve"> (</w:t>
      </w:r>
      <w:r w:rsidR="009103C3" w:rsidRPr="00AE39D2">
        <w:rPr>
          <w:i w:val="0"/>
          <w:sz w:val="20"/>
          <w:szCs w:val="20"/>
          <w:shd w:val="clear" w:color="auto" w:fill="FBFBFB"/>
        </w:rPr>
        <w:t>b5abxun)</w:t>
      </w:r>
    </w:p>
    <w:p w:rsidR="003378B0" w:rsidRPr="00AE39D2" w:rsidRDefault="003378B0" w:rsidP="003378B0">
      <w:pPr>
        <w:pStyle w:val="AdresaHTML"/>
        <w:numPr>
          <w:ilvl w:val="0"/>
          <w:numId w:val="5"/>
        </w:numPr>
        <w:rPr>
          <w:bCs/>
          <w:i w:val="0"/>
          <w:sz w:val="20"/>
          <w:szCs w:val="20"/>
        </w:rPr>
      </w:pPr>
      <w:r w:rsidRPr="00AE39D2">
        <w:rPr>
          <w:bCs/>
          <w:i w:val="0"/>
          <w:sz w:val="20"/>
          <w:szCs w:val="20"/>
        </w:rPr>
        <w:t>Obec Borová Lada, 38,</w:t>
      </w:r>
      <w:r w:rsidRPr="00AE39D2">
        <w:rPr>
          <w:i w:val="0"/>
          <w:sz w:val="20"/>
          <w:szCs w:val="20"/>
        </w:rPr>
        <w:t xml:space="preserve"> 384 92</w:t>
      </w:r>
      <w:r w:rsidR="009103C3" w:rsidRPr="00AE39D2">
        <w:rPr>
          <w:i w:val="0"/>
          <w:sz w:val="20"/>
          <w:szCs w:val="20"/>
        </w:rPr>
        <w:t xml:space="preserve"> (</w:t>
      </w:r>
      <w:r w:rsidR="009103C3" w:rsidRPr="00AE39D2">
        <w:rPr>
          <w:i w:val="0"/>
          <w:sz w:val="20"/>
          <w:szCs w:val="20"/>
          <w:shd w:val="clear" w:color="auto" w:fill="FBFBFB"/>
        </w:rPr>
        <w:t>87xbg4x)</w:t>
      </w:r>
    </w:p>
    <w:p w:rsidR="003378B0" w:rsidRPr="00AE39D2" w:rsidRDefault="003378B0" w:rsidP="003378B0">
      <w:pPr>
        <w:pStyle w:val="AdresaHTML"/>
        <w:numPr>
          <w:ilvl w:val="0"/>
          <w:numId w:val="5"/>
        </w:numPr>
        <w:rPr>
          <w:bCs/>
          <w:i w:val="0"/>
          <w:sz w:val="20"/>
          <w:szCs w:val="20"/>
        </w:rPr>
      </w:pPr>
      <w:r w:rsidRPr="00AE39D2">
        <w:rPr>
          <w:bCs/>
          <w:i w:val="0"/>
          <w:sz w:val="20"/>
          <w:szCs w:val="20"/>
        </w:rPr>
        <w:t xml:space="preserve">Obec Stachy, 200, </w:t>
      </w:r>
      <w:r w:rsidRPr="00AE39D2">
        <w:rPr>
          <w:i w:val="0"/>
          <w:sz w:val="20"/>
          <w:szCs w:val="20"/>
        </w:rPr>
        <w:t>384 73</w:t>
      </w:r>
      <w:r w:rsidR="009103C3" w:rsidRPr="00AE39D2">
        <w:rPr>
          <w:i w:val="0"/>
          <w:sz w:val="20"/>
          <w:szCs w:val="20"/>
        </w:rPr>
        <w:t xml:space="preserve"> (</w:t>
      </w:r>
      <w:proofErr w:type="spellStart"/>
      <w:r w:rsidR="009103C3" w:rsidRPr="00AE39D2">
        <w:rPr>
          <w:i w:val="0"/>
          <w:sz w:val="20"/>
          <w:szCs w:val="20"/>
          <w:shd w:val="clear" w:color="auto" w:fill="FBFBFB"/>
        </w:rPr>
        <w:t>gnsbbdj</w:t>
      </w:r>
      <w:proofErr w:type="spellEnd"/>
      <w:r w:rsidR="009103C3" w:rsidRPr="00AE39D2">
        <w:rPr>
          <w:i w:val="0"/>
          <w:sz w:val="20"/>
          <w:szCs w:val="20"/>
          <w:shd w:val="clear" w:color="auto" w:fill="FBFBFB"/>
        </w:rPr>
        <w:t>)</w:t>
      </w:r>
    </w:p>
    <w:p w:rsidR="003378B0" w:rsidRPr="00AE39D2" w:rsidRDefault="009103C3" w:rsidP="003378B0">
      <w:pPr>
        <w:pStyle w:val="AdresaHTML"/>
        <w:numPr>
          <w:ilvl w:val="0"/>
          <w:numId w:val="5"/>
        </w:numPr>
        <w:rPr>
          <w:i w:val="0"/>
          <w:sz w:val="20"/>
          <w:szCs w:val="20"/>
        </w:rPr>
      </w:pPr>
      <w:r w:rsidRPr="00AE39D2">
        <w:rPr>
          <w:bCs/>
          <w:i w:val="0"/>
          <w:sz w:val="20"/>
          <w:szCs w:val="20"/>
        </w:rPr>
        <w:t xml:space="preserve">Obec </w:t>
      </w:r>
      <w:proofErr w:type="spellStart"/>
      <w:r w:rsidRPr="00AE39D2">
        <w:rPr>
          <w:bCs/>
          <w:i w:val="0"/>
          <w:sz w:val="20"/>
          <w:szCs w:val="20"/>
        </w:rPr>
        <w:t>Zd</w:t>
      </w:r>
      <w:r w:rsidR="003378B0" w:rsidRPr="00AE39D2">
        <w:rPr>
          <w:bCs/>
          <w:i w:val="0"/>
          <w:sz w:val="20"/>
          <w:szCs w:val="20"/>
        </w:rPr>
        <w:t>íkov</w:t>
      </w:r>
      <w:proofErr w:type="spellEnd"/>
      <w:r w:rsidR="003378B0" w:rsidRPr="00AE39D2">
        <w:rPr>
          <w:bCs/>
          <w:i w:val="0"/>
          <w:sz w:val="20"/>
          <w:szCs w:val="20"/>
        </w:rPr>
        <w:t xml:space="preserve">, 215, </w:t>
      </w:r>
      <w:r w:rsidR="003378B0" w:rsidRPr="00AE39D2">
        <w:rPr>
          <w:i w:val="0"/>
          <w:sz w:val="20"/>
          <w:szCs w:val="20"/>
        </w:rPr>
        <w:t>384 72</w:t>
      </w:r>
      <w:r w:rsidRPr="00AE39D2">
        <w:rPr>
          <w:i w:val="0"/>
          <w:sz w:val="20"/>
          <w:szCs w:val="20"/>
        </w:rPr>
        <w:t xml:space="preserve"> (</w:t>
      </w:r>
      <w:r w:rsidRPr="00AE39D2">
        <w:rPr>
          <w:i w:val="0"/>
          <w:sz w:val="20"/>
          <w:szCs w:val="20"/>
          <w:shd w:val="clear" w:color="auto" w:fill="FBFBFB"/>
        </w:rPr>
        <w:t>pg7babg)</w:t>
      </w:r>
    </w:p>
    <w:p w:rsidR="00E13E5F" w:rsidRPr="009103C3" w:rsidRDefault="00E13E5F" w:rsidP="003378B0">
      <w:pPr>
        <w:pStyle w:val="Rozvrendokumentu"/>
        <w:shd w:val="clear" w:color="auto" w:fill="auto"/>
        <w:tabs>
          <w:tab w:val="left" w:pos="360"/>
        </w:tabs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E13E5F" w:rsidRPr="009103C3" w:rsidRDefault="00E13E5F" w:rsidP="00E13E5F">
      <w:pPr>
        <w:pStyle w:val="AdresaHTML"/>
        <w:ind w:left="720"/>
        <w:rPr>
          <w:i w:val="0"/>
          <w:sz w:val="20"/>
          <w:szCs w:val="20"/>
        </w:rPr>
      </w:pPr>
      <w:r w:rsidRPr="009103C3">
        <w:rPr>
          <w:b/>
          <w:i w:val="0"/>
          <w:sz w:val="20"/>
          <w:szCs w:val="20"/>
        </w:rPr>
        <w:t>Zpracovatel:</w:t>
      </w:r>
      <w:r w:rsidRPr="009103C3">
        <w:rPr>
          <w:i w:val="0"/>
          <w:sz w:val="20"/>
          <w:szCs w:val="20"/>
        </w:rPr>
        <w:t xml:space="preserve"> </w:t>
      </w:r>
    </w:p>
    <w:p w:rsidR="00E13E5F" w:rsidRPr="009103C3" w:rsidRDefault="00E13E5F" w:rsidP="00E13E5F">
      <w:pPr>
        <w:pStyle w:val="Odstavecseseznamem"/>
        <w:numPr>
          <w:ilvl w:val="0"/>
          <w:numId w:val="5"/>
        </w:numPr>
        <w:tabs>
          <w:tab w:val="left" w:pos="1276"/>
        </w:tabs>
        <w:jc w:val="both"/>
        <w:rPr>
          <w:sz w:val="20"/>
          <w:szCs w:val="20"/>
        </w:rPr>
      </w:pPr>
      <w:r w:rsidRPr="009103C3">
        <w:rPr>
          <w:sz w:val="20"/>
          <w:szCs w:val="20"/>
        </w:rPr>
        <w:t xml:space="preserve">Ing.arch. </w:t>
      </w:r>
      <w:r w:rsidR="003378B0" w:rsidRPr="009103C3">
        <w:rPr>
          <w:sz w:val="20"/>
          <w:szCs w:val="20"/>
        </w:rPr>
        <w:t xml:space="preserve">Dagmar </w:t>
      </w:r>
      <w:proofErr w:type="spellStart"/>
      <w:r w:rsidR="003378B0" w:rsidRPr="009103C3">
        <w:rPr>
          <w:sz w:val="20"/>
          <w:szCs w:val="20"/>
        </w:rPr>
        <w:t>Buzu</w:t>
      </w:r>
      <w:proofErr w:type="spellEnd"/>
    </w:p>
    <w:p w:rsidR="00E13E5F" w:rsidRPr="009103C3" w:rsidRDefault="00E13E5F" w:rsidP="00E13E5F">
      <w:pPr>
        <w:pStyle w:val="Odstavecseseznamem"/>
        <w:tabs>
          <w:tab w:val="left" w:pos="1276"/>
        </w:tabs>
        <w:ind w:left="720"/>
        <w:jc w:val="both"/>
        <w:rPr>
          <w:sz w:val="20"/>
          <w:szCs w:val="20"/>
        </w:rPr>
      </w:pPr>
    </w:p>
    <w:p w:rsidR="00E13E5F" w:rsidRPr="009103C3" w:rsidRDefault="00E13E5F" w:rsidP="00E13E5F">
      <w:pPr>
        <w:rPr>
          <w:b/>
        </w:rPr>
      </w:pPr>
      <w:r w:rsidRPr="009103C3">
        <w:rPr>
          <w:b/>
        </w:rPr>
        <w:tab/>
        <w:t>Oprávněný investor:</w:t>
      </w:r>
    </w:p>
    <w:p w:rsidR="00E13E5F" w:rsidRPr="009103C3" w:rsidRDefault="00E13E5F" w:rsidP="00E13E5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9103C3">
        <w:rPr>
          <w:sz w:val="20"/>
          <w:szCs w:val="20"/>
        </w:rPr>
        <w:t>Povodí Vltavy, státní podnik, IČ: 70889953, Praha, H</w:t>
      </w:r>
      <w:r w:rsidR="00AE39D2">
        <w:rPr>
          <w:sz w:val="20"/>
          <w:szCs w:val="20"/>
        </w:rPr>
        <w:t xml:space="preserve">olečkova 3178/8, 15000    </w:t>
      </w:r>
      <w:r w:rsidRPr="009103C3">
        <w:rPr>
          <w:sz w:val="20"/>
          <w:szCs w:val="20"/>
        </w:rPr>
        <w:t xml:space="preserve"> ID: gg4t8hf</w:t>
      </w:r>
    </w:p>
    <w:p w:rsidR="00E13E5F" w:rsidRPr="009103C3" w:rsidRDefault="00E93724" w:rsidP="00E9372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9103C3">
        <w:rPr>
          <w:sz w:val="20"/>
          <w:szCs w:val="20"/>
        </w:rPr>
        <w:t>EG.D,a.s.</w:t>
      </w:r>
      <w:r w:rsidR="00E13E5F" w:rsidRPr="009103C3">
        <w:rPr>
          <w:sz w:val="20"/>
          <w:szCs w:val="20"/>
        </w:rPr>
        <w:t xml:space="preserve"> </w:t>
      </w:r>
      <w:r w:rsidRPr="009103C3">
        <w:rPr>
          <w:sz w:val="20"/>
          <w:szCs w:val="20"/>
        </w:rPr>
        <w:t>IČ: 28085400 , Brno, Lidická 1873/36</w:t>
      </w:r>
      <w:r w:rsidR="00AE39D2">
        <w:rPr>
          <w:sz w:val="20"/>
          <w:szCs w:val="20"/>
        </w:rPr>
        <w:t xml:space="preserve">, </w:t>
      </w:r>
      <w:r w:rsidR="00E13E5F" w:rsidRPr="009103C3">
        <w:rPr>
          <w:sz w:val="20"/>
          <w:szCs w:val="20"/>
        </w:rPr>
        <w:t xml:space="preserve"> ID: nf5dxbu</w:t>
      </w:r>
    </w:p>
    <w:p w:rsidR="00E13E5F" w:rsidRPr="009103C3" w:rsidRDefault="00E13E5F" w:rsidP="00E13E5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9103C3">
        <w:rPr>
          <w:sz w:val="20"/>
          <w:szCs w:val="20"/>
        </w:rPr>
        <w:t xml:space="preserve">T-Mobile </w:t>
      </w:r>
      <w:proofErr w:type="spellStart"/>
      <w:r w:rsidRPr="009103C3">
        <w:rPr>
          <w:sz w:val="20"/>
          <w:szCs w:val="20"/>
        </w:rPr>
        <w:t>Czech</w:t>
      </w:r>
      <w:proofErr w:type="spellEnd"/>
      <w:r w:rsidRPr="009103C3">
        <w:rPr>
          <w:sz w:val="20"/>
          <w:szCs w:val="20"/>
        </w:rPr>
        <w:t xml:space="preserve"> </w:t>
      </w:r>
      <w:proofErr w:type="spellStart"/>
      <w:r w:rsidRPr="009103C3">
        <w:rPr>
          <w:sz w:val="20"/>
          <w:szCs w:val="20"/>
        </w:rPr>
        <w:t>Republic</w:t>
      </w:r>
      <w:proofErr w:type="spellEnd"/>
      <w:r w:rsidRPr="009103C3">
        <w:rPr>
          <w:sz w:val="20"/>
          <w:szCs w:val="20"/>
        </w:rPr>
        <w:t xml:space="preserve"> a.s., </w:t>
      </w:r>
      <w:r w:rsidR="00AE39D2">
        <w:rPr>
          <w:sz w:val="20"/>
          <w:szCs w:val="20"/>
        </w:rPr>
        <w:t>Tomíčkova 2144/1, Praha 14800,</w:t>
      </w:r>
      <w:r w:rsidRPr="009103C3">
        <w:rPr>
          <w:sz w:val="20"/>
          <w:szCs w:val="20"/>
        </w:rPr>
        <w:t xml:space="preserve">ID: </w:t>
      </w:r>
      <w:r w:rsidRPr="009103C3">
        <w:rPr>
          <w:sz w:val="20"/>
          <w:szCs w:val="20"/>
          <w:shd w:val="clear" w:color="auto" w:fill="F5F5F5"/>
        </w:rPr>
        <w:t>ygwch5i</w:t>
      </w:r>
    </w:p>
    <w:p w:rsidR="00B808A2" w:rsidRPr="009103C3" w:rsidRDefault="00B808A2" w:rsidP="00B808A2"/>
    <w:p w:rsidR="004513D1" w:rsidRDefault="004513D1"/>
    <w:sectPr w:rsidR="004513D1" w:rsidSect="00186A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18" w:rsidRDefault="00C40218" w:rsidP="004513D1">
      <w:r>
        <w:separator/>
      </w:r>
    </w:p>
  </w:endnote>
  <w:endnote w:type="continuationSeparator" w:id="0">
    <w:p w:rsidR="00C40218" w:rsidRDefault="00C40218" w:rsidP="0045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635"/>
      <w:docPartObj>
        <w:docPartGallery w:val="Page Numbers (Bottom of Page)"/>
        <w:docPartUnique/>
      </w:docPartObj>
    </w:sdtPr>
    <w:sdtContent>
      <w:p w:rsidR="004513D1" w:rsidRDefault="00022890">
        <w:pPr>
          <w:pStyle w:val="Zpat"/>
          <w:jc w:val="center"/>
        </w:pPr>
        <w:fldSimple w:instr=" PAGE   \* MERGEFORMAT ">
          <w:r w:rsidR="007C3604">
            <w:rPr>
              <w:noProof/>
            </w:rPr>
            <w:t>3</w:t>
          </w:r>
        </w:fldSimple>
      </w:p>
    </w:sdtContent>
  </w:sdt>
  <w:p w:rsidR="004513D1" w:rsidRDefault="004513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18" w:rsidRDefault="00C40218" w:rsidP="004513D1">
      <w:r>
        <w:separator/>
      </w:r>
    </w:p>
  </w:footnote>
  <w:footnote w:type="continuationSeparator" w:id="0">
    <w:p w:rsidR="00C40218" w:rsidRDefault="00C40218" w:rsidP="0045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ahoma" w:hAnsi="Symbol" w:cs="Times New Roman"/>
        <w:b w:val="0"/>
        <w:bCs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6974E4"/>
    <w:multiLevelType w:val="hybridMultilevel"/>
    <w:tmpl w:val="04C08F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17B42"/>
    <w:multiLevelType w:val="hybridMultilevel"/>
    <w:tmpl w:val="2B9E9DCC"/>
    <w:lvl w:ilvl="0" w:tplc="4F34E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0686B"/>
    <w:multiLevelType w:val="hybridMultilevel"/>
    <w:tmpl w:val="D4AC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3D1"/>
    <w:rsid w:val="00007F4B"/>
    <w:rsid w:val="00022890"/>
    <w:rsid w:val="00024AD0"/>
    <w:rsid w:val="00032AE9"/>
    <w:rsid w:val="000338DD"/>
    <w:rsid w:val="00036D1D"/>
    <w:rsid w:val="00047297"/>
    <w:rsid w:val="00054DF0"/>
    <w:rsid w:val="0005660C"/>
    <w:rsid w:val="00064DA1"/>
    <w:rsid w:val="00072751"/>
    <w:rsid w:val="00085E43"/>
    <w:rsid w:val="00086952"/>
    <w:rsid w:val="000960D8"/>
    <w:rsid w:val="000972A8"/>
    <w:rsid w:val="000A2D70"/>
    <w:rsid w:val="000B4B43"/>
    <w:rsid w:val="000B5A42"/>
    <w:rsid w:val="000C50C1"/>
    <w:rsid w:val="000C739D"/>
    <w:rsid w:val="000C745A"/>
    <w:rsid w:val="000C7D6D"/>
    <w:rsid w:val="000D5B2A"/>
    <w:rsid w:val="000E67FA"/>
    <w:rsid w:val="00105FAF"/>
    <w:rsid w:val="00107D8E"/>
    <w:rsid w:val="00113933"/>
    <w:rsid w:val="00121613"/>
    <w:rsid w:val="00123B0B"/>
    <w:rsid w:val="00127A74"/>
    <w:rsid w:val="00130C9C"/>
    <w:rsid w:val="001346A3"/>
    <w:rsid w:val="001358A6"/>
    <w:rsid w:val="001376EC"/>
    <w:rsid w:val="001420A7"/>
    <w:rsid w:val="001506F7"/>
    <w:rsid w:val="001559FC"/>
    <w:rsid w:val="001725BE"/>
    <w:rsid w:val="00177980"/>
    <w:rsid w:val="001845CB"/>
    <w:rsid w:val="00186A91"/>
    <w:rsid w:val="00194AA7"/>
    <w:rsid w:val="001A0BA2"/>
    <w:rsid w:val="001B2D1D"/>
    <w:rsid w:val="001B523D"/>
    <w:rsid w:val="001C179C"/>
    <w:rsid w:val="001C17F9"/>
    <w:rsid w:val="001C2D57"/>
    <w:rsid w:val="001C3AE1"/>
    <w:rsid w:val="001C4172"/>
    <w:rsid w:val="001D417A"/>
    <w:rsid w:val="001D6A9D"/>
    <w:rsid w:val="001D71FE"/>
    <w:rsid w:val="001E76E7"/>
    <w:rsid w:val="001F1E27"/>
    <w:rsid w:val="001F7EAB"/>
    <w:rsid w:val="00203E78"/>
    <w:rsid w:val="0020439E"/>
    <w:rsid w:val="00204F86"/>
    <w:rsid w:val="0020686C"/>
    <w:rsid w:val="0021071D"/>
    <w:rsid w:val="002177D1"/>
    <w:rsid w:val="002215C4"/>
    <w:rsid w:val="00231615"/>
    <w:rsid w:val="00231C06"/>
    <w:rsid w:val="00232077"/>
    <w:rsid w:val="00233DAC"/>
    <w:rsid w:val="00236F8D"/>
    <w:rsid w:val="00257713"/>
    <w:rsid w:val="00263E65"/>
    <w:rsid w:val="002666FD"/>
    <w:rsid w:val="00266DFC"/>
    <w:rsid w:val="00272DD9"/>
    <w:rsid w:val="00276BD2"/>
    <w:rsid w:val="00277126"/>
    <w:rsid w:val="002A1E0A"/>
    <w:rsid w:val="002A2247"/>
    <w:rsid w:val="002A4CA1"/>
    <w:rsid w:val="002A7E6D"/>
    <w:rsid w:val="002B48B2"/>
    <w:rsid w:val="002C13CF"/>
    <w:rsid w:val="002D44EC"/>
    <w:rsid w:val="002D7797"/>
    <w:rsid w:val="002F375A"/>
    <w:rsid w:val="002F5291"/>
    <w:rsid w:val="00303B98"/>
    <w:rsid w:val="00310E11"/>
    <w:rsid w:val="00312D39"/>
    <w:rsid w:val="003138B2"/>
    <w:rsid w:val="00317134"/>
    <w:rsid w:val="00321CBA"/>
    <w:rsid w:val="00323223"/>
    <w:rsid w:val="003266BE"/>
    <w:rsid w:val="003301B8"/>
    <w:rsid w:val="00330B03"/>
    <w:rsid w:val="00331246"/>
    <w:rsid w:val="00333C07"/>
    <w:rsid w:val="00336E1E"/>
    <w:rsid w:val="003378B0"/>
    <w:rsid w:val="00340E87"/>
    <w:rsid w:val="0034389C"/>
    <w:rsid w:val="00367713"/>
    <w:rsid w:val="003742A4"/>
    <w:rsid w:val="003749AF"/>
    <w:rsid w:val="00375A95"/>
    <w:rsid w:val="00393058"/>
    <w:rsid w:val="003976F0"/>
    <w:rsid w:val="00397B37"/>
    <w:rsid w:val="00397F9E"/>
    <w:rsid w:val="003A06D3"/>
    <w:rsid w:val="003A4DFC"/>
    <w:rsid w:val="003B2B39"/>
    <w:rsid w:val="003B5ED8"/>
    <w:rsid w:val="003C056D"/>
    <w:rsid w:val="003C0C32"/>
    <w:rsid w:val="003C26B7"/>
    <w:rsid w:val="003F20DE"/>
    <w:rsid w:val="003F2CBD"/>
    <w:rsid w:val="00404F78"/>
    <w:rsid w:val="004117C5"/>
    <w:rsid w:val="00412359"/>
    <w:rsid w:val="004152DD"/>
    <w:rsid w:val="004165FE"/>
    <w:rsid w:val="00424811"/>
    <w:rsid w:val="00425CD0"/>
    <w:rsid w:val="00427B90"/>
    <w:rsid w:val="00432FBA"/>
    <w:rsid w:val="00437635"/>
    <w:rsid w:val="00440373"/>
    <w:rsid w:val="004442A0"/>
    <w:rsid w:val="004458F5"/>
    <w:rsid w:val="004467D8"/>
    <w:rsid w:val="004501A7"/>
    <w:rsid w:val="004513D1"/>
    <w:rsid w:val="00454E1A"/>
    <w:rsid w:val="00455F69"/>
    <w:rsid w:val="0046741A"/>
    <w:rsid w:val="00472302"/>
    <w:rsid w:val="00491537"/>
    <w:rsid w:val="004A011F"/>
    <w:rsid w:val="004A0A54"/>
    <w:rsid w:val="004A1863"/>
    <w:rsid w:val="004B1472"/>
    <w:rsid w:val="004B2CD6"/>
    <w:rsid w:val="004C395C"/>
    <w:rsid w:val="004D41DF"/>
    <w:rsid w:val="004E29C3"/>
    <w:rsid w:val="004E3E6B"/>
    <w:rsid w:val="004E71D2"/>
    <w:rsid w:val="004F5ABC"/>
    <w:rsid w:val="004F724A"/>
    <w:rsid w:val="004F799F"/>
    <w:rsid w:val="00517BCE"/>
    <w:rsid w:val="005244B9"/>
    <w:rsid w:val="00524BD9"/>
    <w:rsid w:val="00530F2E"/>
    <w:rsid w:val="0054049D"/>
    <w:rsid w:val="00553BDF"/>
    <w:rsid w:val="005553E1"/>
    <w:rsid w:val="00564C5E"/>
    <w:rsid w:val="00565C1A"/>
    <w:rsid w:val="00580F6C"/>
    <w:rsid w:val="00587958"/>
    <w:rsid w:val="00596048"/>
    <w:rsid w:val="00596AFC"/>
    <w:rsid w:val="0059700C"/>
    <w:rsid w:val="005A09C0"/>
    <w:rsid w:val="005A159D"/>
    <w:rsid w:val="005A1F9A"/>
    <w:rsid w:val="005A3013"/>
    <w:rsid w:val="005A49F7"/>
    <w:rsid w:val="005B06BC"/>
    <w:rsid w:val="005B20B0"/>
    <w:rsid w:val="005B23EA"/>
    <w:rsid w:val="005B3250"/>
    <w:rsid w:val="005B6E41"/>
    <w:rsid w:val="005C5186"/>
    <w:rsid w:val="005C7104"/>
    <w:rsid w:val="005D1BC9"/>
    <w:rsid w:val="005D59A4"/>
    <w:rsid w:val="00601EC7"/>
    <w:rsid w:val="0060625D"/>
    <w:rsid w:val="00612112"/>
    <w:rsid w:val="00620B09"/>
    <w:rsid w:val="0064054B"/>
    <w:rsid w:val="006412F3"/>
    <w:rsid w:val="00643BA1"/>
    <w:rsid w:val="006440F0"/>
    <w:rsid w:val="00650EA0"/>
    <w:rsid w:val="0065730A"/>
    <w:rsid w:val="006701D8"/>
    <w:rsid w:val="00673674"/>
    <w:rsid w:val="00681D8C"/>
    <w:rsid w:val="006826BC"/>
    <w:rsid w:val="00694FF2"/>
    <w:rsid w:val="00696737"/>
    <w:rsid w:val="006B1B06"/>
    <w:rsid w:val="006B7BFE"/>
    <w:rsid w:val="006C4704"/>
    <w:rsid w:val="006D5146"/>
    <w:rsid w:val="006D57D1"/>
    <w:rsid w:val="006D75EB"/>
    <w:rsid w:val="006E6435"/>
    <w:rsid w:val="006E6601"/>
    <w:rsid w:val="006F3B69"/>
    <w:rsid w:val="00703B85"/>
    <w:rsid w:val="007050FD"/>
    <w:rsid w:val="00705745"/>
    <w:rsid w:val="00705CF8"/>
    <w:rsid w:val="00712B97"/>
    <w:rsid w:val="007224B6"/>
    <w:rsid w:val="00725DB2"/>
    <w:rsid w:val="00742E64"/>
    <w:rsid w:val="00745C6C"/>
    <w:rsid w:val="00747418"/>
    <w:rsid w:val="0075122F"/>
    <w:rsid w:val="00755D6D"/>
    <w:rsid w:val="00760071"/>
    <w:rsid w:val="0076388B"/>
    <w:rsid w:val="00773B2B"/>
    <w:rsid w:val="007820FE"/>
    <w:rsid w:val="00784E56"/>
    <w:rsid w:val="007904CD"/>
    <w:rsid w:val="00797B4D"/>
    <w:rsid w:val="007A5894"/>
    <w:rsid w:val="007B19B2"/>
    <w:rsid w:val="007B3997"/>
    <w:rsid w:val="007B51AB"/>
    <w:rsid w:val="007B7610"/>
    <w:rsid w:val="007C17B0"/>
    <w:rsid w:val="007C323F"/>
    <w:rsid w:val="007C3604"/>
    <w:rsid w:val="007C6AF4"/>
    <w:rsid w:val="007D0091"/>
    <w:rsid w:val="007D0816"/>
    <w:rsid w:val="007E1893"/>
    <w:rsid w:val="007E46F9"/>
    <w:rsid w:val="00806B7B"/>
    <w:rsid w:val="00812618"/>
    <w:rsid w:val="008128E8"/>
    <w:rsid w:val="0081506F"/>
    <w:rsid w:val="00817845"/>
    <w:rsid w:val="00820EB2"/>
    <w:rsid w:val="008235F8"/>
    <w:rsid w:val="00831627"/>
    <w:rsid w:val="008317E7"/>
    <w:rsid w:val="00834CDF"/>
    <w:rsid w:val="008357A1"/>
    <w:rsid w:val="008411D1"/>
    <w:rsid w:val="008449E1"/>
    <w:rsid w:val="00852A23"/>
    <w:rsid w:val="008621B3"/>
    <w:rsid w:val="00871210"/>
    <w:rsid w:val="0088485A"/>
    <w:rsid w:val="008877E5"/>
    <w:rsid w:val="008916CD"/>
    <w:rsid w:val="00893416"/>
    <w:rsid w:val="008A1694"/>
    <w:rsid w:val="008A320E"/>
    <w:rsid w:val="008A4448"/>
    <w:rsid w:val="008A580F"/>
    <w:rsid w:val="008A79F5"/>
    <w:rsid w:val="008A7D4F"/>
    <w:rsid w:val="008C1DB6"/>
    <w:rsid w:val="008C35EE"/>
    <w:rsid w:val="008C529E"/>
    <w:rsid w:val="008C69DE"/>
    <w:rsid w:val="008D0F70"/>
    <w:rsid w:val="008E2651"/>
    <w:rsid w:val="008F0706"/>
    <w:rsid w:val="008F31DE"/>
    <w:rsid w:val="008F394A"/>
    <w:rsid w:val="008F3DDC"/>
    <w:rsid w:val="008F56B0"/>
    <w:rsid w:val="009103C3"/>
    <w:rsid w:val="00911B80"/>
    <w:rsid w:val="00913B9B"/>
    <w:rsid w:val="00915022"/>
    <w:rsid w:val="009210DE"/>
    <w:rsid w:val="00921DE6"/>
    <w:rsid w:val="009253B7"/>
    <w:rsid w:val="0093297A"/>
    <w:rsid w:val="009352E8"/>
    <w:rsid w:val="0093575D"/>
    <w:rsid w:val="00942540"/>
    <w:rsid w:val="00942A49"/>
    <w:rsid w:val="00942CF8"/>
    <w:rsid w:val="00943FF6"/>
    <w:rsid w:val="00947A91"/>
    <w:rsid w:val="00955FC9"/>
    <w:rsid w:val="009612BA"/>
    <w:rsid w:val="0097461D"/>
    <w:rsid w:val="009756D1"/>
    <w:rsid w:val="00982B86"/>
    <w:rsid w:val="0098543A"/>
    <w:rsid w:val="00986CC2"/>
    <w:rsid w:val="00990BD1"/>
    <w:rsid w:val="00995BD0"/>
    <w:rsid w:val="009B6CFC"/>
    <w:rsid w:val="009D6C1A"/>
    <w:rsid w:val="009E1608"/>
    <w:rsid w:val="009E4733"/>
    <w:rsid w:val="009F5C71"/>
    <w:rsid w:val="009F6665"/>
    <w:rsid w:val="009F69A0"/>
    <w:rsid w:val="00A02440"/>
    <w:rsid w:val="00A0435E"/>
    <w:rsid w:val="00A13A4B"/>
    <w:rsid w:val="00A15BC2"/>
    <w:rsid w:val="00A16D74"/>
    <w:rsid w:val="00A17E38"/>
    <w:rsid w:val="00A23CB4"/>
    <w:rsid w:val="00A3348E"/>
    <w:rsid w:val="00A367E8"/>
    <w:rsid w:val="00A43E82"/>
    <w:rsid w:val="00A45ED8"/>
    <w:rsid w:val="00A47D31"/>
    <w:rsid w:val="00A60EEE"/>
    <w:rsid w:val="00A67DFB"/>
    <w:rsid w:val="00A72BCD"/>
    <w:rsid w:val="00A75DA6"/>
    <w:rsid w:val="00A83447"/>
    <w:rsid w:val="00A85089"/>
    <w:rsid w:val="00AA1A3B"/>
    <w:rsid w:val="00AA1DC8"/>
    <w:rsid w:val="00AA3641"/>
    <w:rsid w:val="00AB35FF"/>
    <w:rsid w:val="00AB6B58"/>
    <w:rsid w:val="00AC3117"/>
    <w:rsid w:val="00AC36E9"/>
    <w:rsid w:val="00AC4C56"/>
    <w:rsid w:val="00AC6AA0"/>
    <w:rsid w:val="00AD0A8A"/>
    <w:rsid w:val="00AD3DBC"/>
    <w:rsid w:val="00AD3F1B"/>
    <w:rsid w:val="00AD552A"/>
    <w:rsid w:val="00AE39D2"/>
    <w:rsid w:val="00AE67EA"/>
    <w:rsid w:val="00B12C5C"/>
    <w:rsid w:val="00B13178"/>
    <w:rsid w:val="00B13EAF"/>
    <w:rsid w:val="00B202E2"/>
    <w:rsid w:val="00B24CC9"/>
    <w:rsid w:val="00B27449"/>
    <w:rsid w:val="00B27D50"/>
    <w:rsid w:val="00B3736D"/>
    <w:rsid w:val="00B378FA"/>
    <w:rsid w:val="00B40708"/>
    <w:rsid w:val="00B44CB2"/>
    <w:rsid w:val="00B45E69"/>
    <w:rsid w:val="00B47A66"/>
    <w:rsid w:val="00B61CBC"/>
    <w:rsid w:val="00B63E5D"/>
    <w:rsid w:val="00B6570B"/>
    <w:rsid w:val="00B66EA4"/>
    <w:rsid w:val="00B679AF"/>
    <w:rsid w:val="00B7641C"/>
    <w:rsid w:val="00B808A2"/>
    <w:rsid w:val="00B877BD"/>
    <w:rsid w:val="00B922DD"/>
    <w:rsid w:val="00B93DC2"/>
    <w:rsid w:val="00BA0B67"/>
    <w:rsid w:val="00BA34E6"/>
    <w:rsid w:val="00BA60AA"/>
    <w:rsid w:val="00BA6F2C"/>
    <w:rsid w:val="00BB11FB"/>
    <w:rsid w:val="00BB2BB1"/>
    <w:rsid w:val="00BC1E4E"/>
    <w:rsid w:val="00BD4B7D"/>
    <w:rsid w:val="00BE20CE"/>
    <w:rsid w:val="00BF0D35"/>
    <w:rsid w:val="00BF2F54"/>
    <w:rsid w:val="00C02B08"/>
    <w:rsid w:val="00C041E2"/>
    <w:rsid w:val="00C05B01"/>
    <w:rsid w:val="00C05C31"/>
    <w:rsid w:val="00C06BEF"/>
    <w:rsid w:val="00C24869"/>
    <w:rsid w:val="00C27ECE"/>
    <w:rsid w:val="00C3163B"/>
    <w:rsid w:val="00C327C1"/>
    <w:rsid w:val="00C341BA"/>
    <w:rsid w:val="00C40218"/>
    <w:rsid w:val="00C45A6B"/>
    <w:rsid w:val="00C514E2"/>
    <w:rsid w:val="00C71902"/>
    <w:rsid w:val="00C85ED4"/>
    <w:rsid w:val="00C87701"/>
    <w:rsid w:val="00C93D4C"/>
    <w:rsid w:val="00C9677B"/>
    <w:rsid w:val="00CA49F9"/>
    <w:rsid w:val="00CA6706"/>
    <w:rsid w:val="00CB293D"/>
    <w:rsid w:val="00CB3449"/>
    <w:rsid w:val="00CB405B"/>
    <w:rsid w:val="00CB78B0"/>
    <w:rsid w:val="00CB7B83"/>
    <w:rsid w:val="00CC6B22"/>
    <w:rsid w:val="00CC6E18"/>
    <w:rsid w:val="00CC7803"/>
    <w:rsid w:val="00CD3C60"/>
    <w:rsid w:val="00CD43FD"/>
    <w:rsid w:val="00CE2A0A"/>
    <w:rsid w:val="00CE3E59"/>
    <w:rsid w:val="00CE40CD"/>
    <w:rsid w:val="00CF51D6"/>
    <w:rsid w:val="00D02C5F"/>
    <w:rsid w:val="00D059EB"/>
    <w:rsid w:val="00D05F95"/>
    <w:rsid w:val="00D141A6"/>
    <w:rsid w:val="00D16832"/>
    <w:rsid w:val="00D174EC"/>
    <w:rsid w:val="00D2557D"/>
    <w:rsid w:val="00D358B9"/>
    <w:rsid w:val="00D35CAC"/>
    <w:rsid w:val="00D42E62"/>
    <w:rsid w:val="00D43E39"/>
    <w:rsid w:val="00D44ED7"/>
    <w:rsid w:val="00D52F67"/>
    <w:rsid w:val="00D6457D"/>
    <w:rsid w:val="00D67987"/>
    <w:rsid w:val="00D703D1"/>
    <w:rsid w:val="00D70424"/>
    <w:rsid w:val="00D753FC"/>
    <w:rsid w:val="00D776D7"/>
    <w:rsid w:val="00D81B29"/>
    <w:rsid w:val="00D918F0"/>
    <w:rsid w:val="00D91CB7"/>
    <w:rsid w:val="00D920B1"/>
    <w:rsid w:val="00D92FDD"/>
    <w:rsid w:val="00DA6DDD"/>
    <w:rsid w:val="00DA7F71"/>
    <w:rsid w:val="00DB0BC6"/>
    <w:rsid w:val="00DC0E61"/>
    <w:rsid w:val="00DC1841"/>
    <w:rsid w:val="00DD0A0D"/>
    <w:rsid w:val="00DD423C"/>
    <w:rsid w:val="00DE3A02"/>
    <w:rsid w:val="00DE7094"/>
    <w:rsid w:val="00DF0079"/>
    <w:rsid w:val="00E04B06"/>
    <w:rsid w:val="00E07D28"/>
    <w:rsid w:val="00E10A39"/>
    <w:rsid w:val="00E13E5F"/>
    <w:rsid w:val="00E14317"/>
    <w:rsid w:val="00E150B1"/>
    <w:rsid w:val="00E1579E"/>
    <w:rsid w:val="00E17502"/>
    <w:rsid w:val="00E3756D"/>
    <w:rsid w:val="00E44435"/>
    <w:rsid w:val="00E47311"/>
    <w:rsid w:val="00E52A55"/>
    <w:rsid w:val="00E5755F"/>
    <w:rsid w:val="00E64319"/>
    <w:rsid w:val="00E70516"/>
    <w:rsid w:val="00E91BCC"/>
    <w:rsid w:val="00E93724"/>
    <w:rsid w:val="00E95AE2"/>
    <w:rsid w:val="00E97E19"/>
    <w:rsid w:val="00EB123F"/>
    <w:rsid w:val="00EB5C9B"/>
    <w:rsid w:val="00EB60BB"/>
    <w:rsid w:val="00EB6440"/>
    <w:rsid w:val="00EC1E05"/>
    <w:rsid w:val="00EC6AEA"/>
    <w:rsid w:val="00ED05B8"/>
    <w:rsid w:val="00ED435B"/>
    <w:rsid w:val="00ED6C29"/>
    <w:rsid w:val="00EE1DA3"/>
    <w:rsid w:val="00EE6561"/>
    <w:rsid w:val="00EF0BDB"/>
    <w:rsid w:val="00EF2FA8"/>
    <w:rsid w:val="00EF3A87"/>
    <w:rsid w:val="00EF7A83"/>
    <w:rsid w:val="00F00202"/>
    <w:rsid w:val="00F0250A"/>
    <w:rsid w:val="00F07ECA"/>
    <w:rsid w:val="00F10EA7"/>
    <w:rsid w:val="00F173FE"/>
    <w:rsid w:val="00F42BD0"/>
    <w:rsid w:val="00F45297"/>
    <w:rsid w:val="00F45AEC"/>
    <w:rsid w:val="00F46FDC"/>
    <w:rsid w:val="00F475D0"/>
    <w:rsid w:val="00F50435"/>
    <w:rsid w:val="00F55BE1"/>
    <w:rsid w:val="00F638D7"/>
    <w:rsid w:val="00F63CF6"/>
    <w:rsid w:val="00F66635"/>
    <w:rsid w:val="00F72970"/>
    <w:rsid w:val="00F81D84"/>
    <w:rsid w:val="00F83660"/>
    <w:rsid w:val="00F83E3A"/>
    <w:rsid w:val="00FA0FA5"/>
    <w:rsid w:val="00FA4DCC"/>
    <w:rsid w:val="00FB45F5"/>
    <w:rsid w:val="00FC72E6"/>
    <w:rsid w:val="00FD1F20"/>
    <w:rsid w:val="00FD2781"/>
    <w:rsid w:val="00FD6FEF"/>
    <w:rsid w:val="00FE2F33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3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3C3"/>
    <w:pPr>
      <w:spacing w:before="0" w:after="0"/>
      <w:ind w:left="0" w:firstLine="0"/>
    </w:pPr>
  </w:style>
  <w:style w:type="paragraph" w:styleId="Nadpis1">
    <w:name w:val="heading 1"/>
    <w:basedOn w:val="Normln"/>
    <w:next w:val="Normln"/>
    <w:link w:val="Nadpis1Char"/>
    <w:qFormat/>
    <w:rsid w:val="007C17B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7C17B0"/>
    <w:pPr>
      <w:keepNext/>
      <w:jc w:val="both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7B0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7C17B0"/>
    <w:rPr>
      <w:i/>
      <w:iCs/>
      <w:sz w:val="24"/>
    </w:rPr>
  </w:style>
  <w:style w:type="paragraph" w:styleId="Zkladntextodsazen2">
    <w:name w:val="Body Text Indent 2"/>
    <w:basedOn w:val="Normln"/>
    <w:link w:val="Zkladntextodsazen2Char"/>
    <w:rsid w:val="004513D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513D1"/>
  </w:style>
  <w:style w:type="paragraph" w:styleId="Rozvrendokumentu">
    <w:name w:val="Document Map"/>
    <w:basedOn w:val="Normln"/>
    <w:link w:val="RozvrendokumentuChar"/>
    <w:rsid w:val="004513D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rsid w:val="004513D1"/>
    <w:rPr>
      <w:rFonts w:ascii="Tahoma" w:hAnsi="Tahoma" w:cs="Tahoma"/>
      <w:shd w:val="clear" w:color="auto" w:fill="000080"/>
    </w:rPr>
  </w:style>
  <w:style w:type="character" w:styleId="Hypertextovodkaz">
    <w:name w:val="Hyperlink"/>
    <w:basedOn w:val="Standardnpsmoodstavce"/>
    <w:uiPriority w:val="99"/>
    <w:rsid w:val="004513D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13D1"/>
  </w:style>
  <w:style w:type="paragraph" w:styleId="Zpat">
    <w:name w:val="footer"/>
    <w:basedOn w:val="Normln"/>
    <w:link w:val="ZpatChar"/>
    <w:uiPriority w:val="99"/>
    <w:unhideWhenUsed/>
    <w:rsid w:val="0045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3D1"/>
  </w:style>
  <w:style w:type="paragraph" w:customStyle="1" w:styleId="Standard">
    <w:name w:val="Standard"/>
    <w:rsid w:val="00B808A2"/>
    <w:pPr>
      <w:suppressAutoHyphens/>
      <w:autoSpaceDE w:val="0"/>
      <w:autoSpaceDN w:val="0"/>
      <w:spacing w:before="0" w:after="0"/>
      <w:ind w:left="0" w:firstLine="0"/>
      <w:textAlignment w:val="baseline"/>
    </w:pPr>
    <w:rPr>
      <w:kern w:val="3"/>
      <w:sz w:val="22"/>
      <w:szCs w:val="22"/>
      <w:lang w:eastAsia="zh-CN"/>
    </w:rPr>
  </w:style>
  <w:style w:type="character" w:customStyle="1" w:styleId="Internetlink">
    <w:name w:val="Internet link"/>
    <w:basedOn w:val="Standardnpsmoodstavce"/>
    <w:rsid w:val="00B808A2"/>
    <w:rPr>
      <w:color w:val="0000FF"/>
      <w:u w:val="single"/>
    </w:rPr>
  </w:style>
  <w:style w:type="paragraph" w:styleId="AdresaHTML">
    <w:name w:val="HTML Address"/>
    <w:basedOn w:val="Normln"/>
    <w:link w:val="AdresaHTMLChar"/>
    <w:unhideWhenUsed/>
    <w:rsid w:val="00A47D31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rsid w:val="00A47D31"/>
    <w:rPr>
      <w:i/>
      <w:iCs/>
      <w:sz w:val="24"/>
      <w:szCs w:val="24"/>
    </w:rPr>
  </w:style>
  <w:style w:type="paragraph" w:styleId="Odstavecseseznamem">
    <w:name w:val="List Paragraph"/>
    <w:aliases w:val="Odstavec,Odstavec se seznamem1"/>
    <w:basedOn w:val="Normln"/>
    <w:link w:val="OdstavecseseznamemChar"/>
    <w:qFormat/>
    <w:rsid w:val="00E13E5F"/>
    <w:pPr>
      <w:widowControl w:val="0"/>
      <w:suppressAutoHyphens/>
      <w:ind w:left="708"/>
    </w:pPr>
    <w:rPr>
      <w:rFonts w:eastAsia="Lucida Sans Unicode"/>
      <w:sz w:val="24"/>
      <w:szCs w:val="24"/>
    </w:rPr>
  </w:style>
  <w:style w:type="character" w:customStyle="1" w:styleId="OdstavecseseznamemChar">
    <w:name w:val="Odstavec se seznamem Char"/>
    <w:aliases w:val="Odstavec Char,Odstavec se seznamem1 Char"/>
    <w:basedOn w:val="Standardnpsmoodstavce"/>
    <w:link w:val="Odstavecseseznamem"/>
    <w:rsid w:val="00E13E5F"/>
    <w:rPr>
      <w:rFonts w:eastAsia="Lucida Sans Unicode"/>
      <w:sz w:val="24"/>
      <w:szCs w:val="24"/>
    </w:rPr>
  </w:style>
  <w:style w:type="character" w:customStyle="1" w:styleId="apple-converted-space">
    <w:name w:val="apple-converted-space"/>
    <w:basedOn w:val="Standardnpsmoodstavce"/>
    <w:rsid w:val="00E13E5F"/>
  </w:style>
  <w:style w:type="character" w:customStyle="1" w:styleId="ktykontakthodnota">
    <w:name w:val="kty_kontakt_hodnota"/>
    <w:basedOn w:val="Standardnpsmoodstavce"/>
    <w:rsid w:val="00E13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11</cp:revision>
  <cp:lastPrinted>2021-09-01T12:24:00Z</cp:lastPrinted>
  <dcterms:created xsi:type="dcterms:W3CDTF">2019-07-06T10:22:00Z</dcterms:created>
  <dcterms:modified xsi:type="dcterms:W3CDTF">2021-09-01T12:24:00Z</dcterms:modified>
</cp:coreProperties>
</file>